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9A1DA" w14:textId="77777777" w:rsidR="006A4ECD" w:rsidRPr="00D543B2" w:rsidRDefault="006A4ECD" w:rsidP="006A4ECD">
      <w:pPr>
        <w:widowControl w:val="0"/>
        <w:autoSpaceDE w:val="0"/>
        <w:autoSpaceDN w:val="0"/>
        <w:spacing w:before="73" w:after="0" w:line="242" w:lineRule="auto"/>
        <w:ind w:left="2367" w:right="2368" w:firstLine="3"/>
        <w:jc w:val="center"/>
        <w:outlineLvl w:val="0"/>
        <w:rPr>
          <w:rFonts w:ascii="Arial" w:eastAsia="Arial" w:hAnsi="Arial" w:cs="Arial"/>
          <w:b/>
          <w:bCs/>
          <w:spacing w:val="1"/>
          <w:sz w:val="24"/>
          <w:szCs w:val="24"/>
        </w:rPr>
      </w:pPr>
      <w:bookmarkStart w:id="0" w:name="_GoBack"/>
      <w:bookmarkEnd w:id="0"/>
      <w:r w:rsidRPr="00D543B2">
        <w:rPr>
          <w:rFonts w:ascii="Arial" w:eastAsia="Arial" w:hAnsi="Arial" w:cs="Arial"/>
          <w:b/>
          <w:bCs/>
          <w:sz w:val="24"/>
          <w:szCs w:val="24"/>
        </w:rPr>
        <w:t>PROGRAM STUDIÓW WYŻSZYCH</w:t>
      </w:r>
      <w:r w:rsidRPr="00D543B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</w:p>
    <w:p w14:paraId="560318F6" w14:textId="77777777" w:rsidR="006A4ECD" w:rsidRPr="00D543B2" w:rsidRDefault="006A4ECD" w:rsidP="006A4ECD">
      <w:pPr>
        <w:widowControl w:val="0"/>
        <w:autoSpaceDE w:val="0"/>
        <w:autoSpaceDN w:val="0"/>
        <w:spacing w:before="73" w:after="0" w:line="242" w:lineRule="auto"/>
        <w:ind w:left="2367" w:right="2368" w:firstLine="3"/>
        <w:jc w:val="center"/>
        <w:outlineLvl w:val="0"/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</w:pPr>
      <w:r w:rsidRPr="00D543B2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I STOPNIA</w:t>
      </w:r>
    </w:p>
    <w:p w14:paraId="4FE17D71" w14:textId="77777777" w:rsidR="006A4ECD" w:rsidRPr="00D543B2" w:rsidRDefault="006A4ECD" w:rsidP="006A4ECD">
      <w:pPr>
        <w:widowControl w:val="0"/>
        <w:autoSpaceDE w:val="0"/>
        <w:autoSpaceDN w:val="0"/>
        <w:spacing w:before="73" w:after="0" w:line="242" w:lineRule="auto"/>
        <w:ind w:left="2367" w:right="2368" w:firstLine="3"/>
        <w:jc w:val="center"/>
        <w:outlineLvl w:val="0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D543B2">
        <w:rPr>
          <w:rFonts w:ascii="Arial" w:eastAsia="Arial" w:hAnsi="Arial" w:cs="Arial"/>
          <w:b/>
          <w:bCs/>
          <w:spacing w:val="1"/>
          <w:sz w:val="24"/>
          <w:szCs w:val="24"/>
        </w:rPr>
        <w:t>NA KIERUNKU KRYMINALISTYKA</w:t>
      </w:r>
    </w:p>
    <w:p w14:paraId="18963D5B" w14:textId="2637DB2B" w:rsidR="006A4ECD" w:rsidRPr="00D543B2" w:rsidRDefault="006A4ECD" w:rsidP="006A4ECD">
      <w:pPr>
        <w:widowControl w:val="0"/>
        <w:autoSpaceDE w:val="0"/>
        <w:autoSpaceDN w:val="0"/>
        <w:spacing w:before="73" w:after="0" w:line="242" w:lineRule="auto"/>
        <w:ind w:left="2367" w:right="2368" w:firstLine="3"/>
        <w:jc w:val="center"/>
        <w:outlineLvl w:val="0"/>
        <w:rPr>
          <w:rFonts w:ascii="Microsoft Sans Serif" w:eastAsia="Arial" w:hAnsi="Microsoft Sans Serif" w:cs="Arial"/>
          <w:bCs/>
          <w:sz w:val="24"/>
          <w:szCs w:val="24"/>
        </w:rPr>
      </w:pPr>
      <w:r w:rsidRPr="00D543B2">
        <w:rPr>
          <w:rFonts w:ascii="Arial" w:eastAsia="Arial" w:hAnsi="Arial" w:cs="Arial"/>
          <w:b/>
          <w:bCs/>
          <w:sz w:val="24"/>
          <w:szCs w:val="24"/>
        </w:rPr>
        <w:t>ROZPOCZYNAJĄCYCH SIĘ W ROKU AKADEMICKIM</w:t>
      </w:r>
      <w:r w:rsidRPr="00D543B2">
        <w:rPr>
          <w:rFonts w:ascii="Arial" w:eastAsia="Arial" w:hAnsi="Arial" w:cs="Arial"/>
          <w:b/>
          <w:bCs/>
          <w:spacing w:val="-64"/>
          <w:sz w:val="24"/>
          <w:szCs w:val="24"/>
        </w:rPr>
        <w:t xml:space="preserve"> </w:t>
      </w:r>
      <w:r w:rsidRPr="00D543B2">
        <w:rPr>
          <w:rFonts w:ascii="Microsoft Sans Serif" w:eastAsia="Arial" w:hAnsi="Microsoft Sans Serif" w:cs="Arial"/>
          <w:bCs/>
          <w:sz w:val="24"/>
          <w:szCs w:val="24"/>
        </w:rPr>
        <w:t>202</w:t>
      </w:r>
      <w:r w:rsidR="00936A13">
        <w:rPr>
          <w:rFonts w:ascii="Microsoft Sans Serif" w:eastAsia="Arial" w:hAnsi="Microsoft Sans Serif" w:cs="Arial"/>
          <w:bCs/>
          <w:sz w:val="24"/>
          <w:szCs w:val="24"/>
        </w:rPr>
        <w:t>2</w:t>
      </w:r>
      <w:r w:rsidRPr="00D543B2">
        <w:rPr>
          <w:rFonts w:ascii="Microsoft Sans Serif" w:eastAsia="Arial" w:hAnsi="Microsoft Sans Serif" w:cs="Arial"/>
          <w:bCs/>
          <w:sz w:val="24"/>
          <w:szCs w:val="24"/>
        </w:rPr>
        <w:t>/2</w:t>
      </w:r>
      <w:r w:rsidR="00936A13">
        <w:rPr>
          <w:rFonts w:ascii="Microsoft Sans Serif" w:eastAsia="Arial" w:hAnsi="Microsoft Sans Serif" w:cs="Arial"/>
          <w:bCs/>
          <w:sz w:val="24"/>
          <w:szCs w:val="24"/>
        </w:rPr>
        <w:t>3</w:t>
      </w:r>
    </w:p>
    <w:p w14:paraId="56BC95B6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</w:rPr>
      </w:pPr>
    </w:p>
    <w:p w14:paraId="1BC8562A" w14:textId="77777777" w:rsidR="006A4ECD" w:rsidRPr="00D543B2" w:rsidRDefault="006A4ECD" w:rsidP="006A4ECD">
      <w:pPr>
        <w:widowControl w:val="0"/>
        <w:autoSpaceDE w:val="0"/>
        <w:autoSpaceDN w:val="0"/>
        <w:spacing w:before="3" w:after="0" w:line="240" w:lineRule="auto"/>
        <w:rPr>
          <w:rFonts w:ascii="Microsoft Sans Serif" w:eastAsia="Microsoft Sans Serif" w:hAnsi="Microsoft Sans Serif" w:cs="Microsoft Sans Serif"/>
        </w:rPr>
      </w:pPr>
    </w:p>
    <w:p w14:paraId="6F9E4413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ind w:right="535"/>
        <w:jc w:val="right"/>
        <w:rPr>
          <w:rFonts w:ascii="Arial" w:eastAsia="Microsoft Sans Serif" w:hAnsi="Arial" w:cs="Microsoft Sans Serif"/>
          <w:i/>
          <w:sz w:val="24"/>
        </w:rPr>
      </w:pPr>
      <w:r w:rsidRPr="00D543B2">
        <w:rPr>
          <w:rFonts w:ascii="Arial" w:eastAsia="Microsoft Sans Serif" w:hAnsi="Arial" w:cs="Microsoft Sans Serif"/>
          <w:i/>
          <w:sz w:val="24"/>
        </w:rPr>
        <w:t>data</w:t>
      </w:r>
      <w:r w:rsidRPr="00D543B2">
        <w:rPr>
          <w:rFonts w:ascii="Arial" w:eastAsia="Microsoft Sans Serif" w:hAnsi="Arial" w:cs="Microsoft Sans Serif"/>
          <w:i/>
          <w:spacing w:val="-3"/>
          <w:sz w:val="24"/>
        </w:rPr>
        <w:t xml:space="preserve"> </w:t>
      </w:r>
      <w:r w:rsidRPr="00D543B2">
        <w:rPr>
          <w:rFonts w:ascii="Arial" w:eastAsia="Microsoft Sans Serif" w:hAnsi="Arial" w:cs="Microsoft Sans Serif"/>
          <w:i/>
          <w:sz w:val="24"/>
        </w:rPr>
        <w:t>przyjęcia</w:t>
      </w:r>
      <w:r w:rsidRPr="00D543B2">
        <w:rPr>
          <w:rFonts w:ascii="Arial" w:eastAsia="Microsoft Sans Serif" w:hAnsi="Arial" w:cs="Microsoft Sans Serif"/>
          <w:i/>
          <w:spacing w:val="-1"/>
          <w:sz w:val="24"/>
        </w:rPr>
        <w:t xml:space="preserve"> </w:t>
      </w:r>
      <w:r w:rsidRPr="00D543B2">
        <w:rPr>
          <w:rFonts w:ascii="Arial" w:eastAsia="Microsoft Sans Serif" w:hAnsi="Arial" w:cs="Microsoft Sans Serif"/>
          <w:i/>
          <w:sz w:val="24"/>
        </w:rPr>
        <w:t>przez</w:t>
      </w:r>
      <w:r w:rsidRPr="00D543B2">
        <w:rPr>
          <w:rFonts w:ascii="Arial" w:eastAsia="Microsoft Sans Serif" w:hAnsi="Arial" w:cs="Microsoft Sans Serif"/>
          <w:i/>
          <w:spacing w:val="-7"/>
          <w:sz w:val="24"/>
        </w:rPr>
        <w:t xml:space="preserve"> </w:t>
      </w:r>
      <w:r w:rsidRPr="00D543B2">
        <w:rPr>
          <w:rFonts w:ascii="Arial" w:eastAsia="Microsoft Sans Serif" w:hAnsi="Arial" w:cs="Microsoft Sans Serif"/>
          <w:i/>
          <w:sz w:val="24"/>
        </w:rPr>
        <w:t>Radę</w:t>
      </w:r>
      <w:r w:rsidRPr="00D543B2">
        <w:rPr>
          <w:rFonts w:ascii="Arial" w:eastAsia="Microsoft Sans Serif" w:hAnsi="Arial" w:cs="Microsoft Sans Serif"/>
          <w:i/>
          <w:spacing w:val="-5"/>
          <w:sz w:val="24"/>
        </w:rPr>
        <w:t xml:space="preserve"> </w:t>
      </w:r>
      <w:r w:rsidRPr="00D543B2">
        <w:rPr>
          <w:rFonts w:ascii="Arial" w:eastAsia="Microsoft Sans Serif" w:hAnsi="Arial" w:cs="Microsoft Sans Serif"/>
          <w:i/>
          <w:sz w:val="24"/>
        </w:rPr>
        <w:t>Instytutu</w:t>
      </w:r>
    </w:p>
    <w:p w14:paraId="25A67D4C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i/>
          <w:sz w:val="26"/>
        </w:rPr>
      </w:pPr>
    </w:p>
    <w:p w14:paraId="7F2191C4" w14:textId="77777777" w:rsidR="006A4ECD" w:rsidRPr="00D543B2" w:rsidRDefault="006A4ECD" w:rsidP="006A4ECD">
      <w:pPr>
        <w:widowControl w:val="0"/>
        <w:autoSpaceDE w:val="0"/>
        <w:autoSpaceDN w:val="0"/>
        <w:spacing w:before="7" w:after="0" w:line="240" w:lineRule="auto"/>
        <w:rPr>
          <w:rFonts w:ascii="Arial" w:eastAsia="Calibri" w:hAnsi="Calibri" w:cs="Calibri"/>
          <w:i/>
          <w:sz w:val="30"/>
        </w:rPr>
      </w:pPr>
    </w:p>
    <w:p w14:paraId="45E1FF25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ind w:right="535"/>
        <w:jc w:val="right"/>
        <w:rPr>
          <w:rFonts w:ascii="Arial" w:eastAsia="Microsoft Sans Serif" w:hAnsi="Arial" w:cs="Microsoft Sans Serif"/>
          <w:i/>
          <w:sz w:val="24"/>
        </w:rPr>
      </w:pPr>
      <w:r w:rsidRPr="00D543B2">
        <w:rPr>
          <w:rFonts w:ascii="Arial" w:eastAsia="Microsoft Sans Serif" w:hAnsi="Arial" w:cs="Microsoft Sans Serif"/>
          <w:i/>
          <w:sz w:val="24"/>
        </w:rPr>
        <w:t>pieczęć</w:t>
      </w:r>
      <w:r w:rsidRPr="00D543B2">
        <w:rPr>
          <w:rFonts w:ascii="Arial" w:eastAsia="Microsoft Sans Serif" w:hAnsi="Arial" w:cs="Microsoft Sans Serif"/>
          <w:i/>
          <w:spacing w:val="-4"/>
          <w:sz w:val="24"/>
        </w:rPr>
        <w:t xml:space="preserve"> </w:t>
      </w:r>
      <w:r w:rsidRPr="00D543B2">
        <w:rPr>
          <w:rFonts w:ascii="Arial" w:eastAsia="Microsoft Sans Serif" w:hAnsi="Arial" w:cs="Microsoft Sans Serif"/>
          <w:i/>
          <w:sz w:val="24"/>
        </w:rPr>
        <w:t>i</w:t>
      </w:r>
      <w:r w:rsidRPr="00D543B2">
        <w:rPr>
          <w:rFonts w:ascii="Arial" w:eastAsia="Microsoft Sans Serif" w:hAnsi="Arial" w:cs="Microsoft Sans Serif"/>
          <w:i/>
          <w:spacing w:val="-5"/>
          <w:sz w:val="24"/>
        </w:rPr>
        <w:t xml:space="preserve"> </w:t>
      </w:r>
      <w:r w:rsidRPr="00D543B2">
        <w:rPr>
          <w:rFonts w:ascii="Arial" w:eastAsia="Microsoft Sans Serif" w:hAnsi="Arial" w:cs="Microsoft Sans Serif"/>
          <w:i/>
          <w:sz w:val="24"/>
        </w:rPr>
        <w:t>podpis</w:t>
      </w:r>
      <w:r w:rsidRPr="00D543B2">
        <w:rPr>
          <w:rFonts w:ascii="Arial" w:eastAsia="Microsoft Sans Serif" w:hAnsi="Arial" w:cs="Microsoft Sans Serif"/>
          <w:i/>
          <w:spacing w:val="-2"/>
          <w:sz w:val="24"/>
        </w:rPr>
        <w:t xml:space="preserve"> </w:t>
      </w:r>
      <w:r w:rsidRPr="00D543B2">
        <w:rPr>
          <w:rFonts w:ascii="Arial" w:eastAsia="Microsoft Sans Serif" w:hAnsi="Arial" w:cs="Microsoft Sans Serif"/>
          <w:i/>
          <w:sz w:val="24"/>
        </w:rPr>
        <w:t>dyrektora</w:t>
      </w:r>
    </w:p>
    <w:p w14:paraId="0A05FA7F" w14:textId="77777777" w:rsidR="006A4ECD" w:rsidRPr="00D543B2" w:rsidRDefault="006A4ECD" w:rsidP="006A4ECD">
      <w:pPr>
        <w:widowControl w:val="0"/>
        <w:autoSpaceDE w:val="0"/>
        <w:autoSpaceDN w:val="0"/>
        <w:spacing w:before="10" w:after="0" w:line="240" w:lineRule="auto"/>
        <w:rPr>
          <w:rFonts w:ascii="Arial" w:eastAsia="Calibri" w:hAnsi="Calibri" w:cs="Calibri"/>
          <w:i/>
          <w:sz w:val="20"/>
        </w:rPr>
      </w:pPr>
    </w:p>
    <w:p w14:paraId="22679BA0" w14:textId="77777777" w:rsidR="006A4ECD" w:rsidRPr="00D543B2" w:rsidRDefault="006A4ECD" w:rsidP="006A4ECD">
      <w:pPr>
        <w:widowControl w:val="0"/>
        <w:autoSpaceDE w:val="0"/>
        <w:autoSpaceDN w:val="0"/>
        <w:spacing w:before="1" w:after="0" w:line="240" w:lineRule="auto"/>
        <w:ind w:right="535"/>
        <w:jc w:val="right"/>
        <w:rPr>
          <w:rFonts w:ascii="Arial" w:eastAsia="Microsoft Sans Serif" w:hAnsi="Arial" w:cs="Microsoft Sans Serif"/>
          <w:i/>
          <w:sz w:val="24"/>
        </w:rPr>
      </w:pPr>
      <w:r w:rsidRPr="00D543B2">
        <w:rPr>
          <w:rFonts w:ascii="Arial" w:eastAsia="Microsoft Sans Serif" w:hAnsi="Arial" w:cs="Microsoft Sans Serif"/>
          <w:i/>
          <w:sz w:val="24"/>
        </w:rPr>
        <w:t>……………………………………………</w:t>
      </w:r>
    </w:p>
    <w:p w14:paraId="7BCA1985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i/>
          <w:sz w:val="20"/>
        </w:rPr>
      </w:pPr>
    </w:p>
    <w:p w14:paraId="1341FFB3" w14:textId="77777777" w:rsidR="006A4ECD" w:rsidRPr="00D543B2" w:rsidRDefault="006A4ECD" w:rsidP="006A4ECD">
      <w:pPr>
        <w:widowControl w:val="0"/>
        <w:autoSpaceDE w:val="0"/>
        <w:autoSpaceDN w:val="0"/>
        <w:spacing w:before="6" w:after="0" w:line="240" w:lineRule="auto"/>
        <w:rPr>
          <w:rFonts w:ascii="Arial" w:eastAsia="Calibri" w:hAnsi="Calibri" w:cs="Calibri"/>
          <w:i/>
          <w:sz w:val="28"/>
        </w:rPr>
      </w:pPr>
    </w:p>
    <w:tbl>
      <w:tblPr>
        <w:tblStyle w:val="NormalTable0"/>
        <w:tblW w:w="0" w:type="auto"/>
        <w:tblInd w:w="55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8081"/>
      </w:tblGrid>
      <w:tr w:rsidR="006A4ECD" w:rsidRPr="00D543B2" w14:paraId="41B8C989" w14:textId="77777777" w:rsidTr="009B2659">
        <w:trPr>
          <w:trHeight w:val="1058"/>
        </w:trPr>
        <w:tc>
          <w:tcPr>
            <w:tcW w:w="1553" w:type="dxa"/>
            <w:shd w:val="clear" w:color="auto" w:fill="DBE4F0"/>
          </w:tcPr>
          <w:p w14:paraId="65FB3D95" w14:textId="77777777" w:rsidR="006A4ECD" w:rsidRPr="00D543B2" w:rsidRDefault="006A4ECD" w:rsidP="006A4ECD">
            <w:pPr>
              <w:spacing w:before="114" w:line="244" w:lineRule="auto"/>
              <w:ind w:left="381" w:right="376" w:firstLine="4"/>
              <w:jc w:val="center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Studia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pacing w:val="-1"/>
                <w:sz w:val="24"/>
              </w:rPr>
              <w:t>wyższe</w:t>
            </w:r>
            <w:proofErr w:type="spellEnd"/>
          </w:p>
          <w:p w14:paraId="727668DF" w14:textId="77777777" w:rsidR="006A4ECD" w:rsidRPr="00D543B2" w:rsidRDefault="006A4ECD" w:rsidP="006A4ECD">
            <w:pPr>
              <w:spacing w:before="58"/>
              <w:ind w:left="134" w:right="129"/>
              <w:jc w:val="center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na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z w:val="24"/>
              </w:rPr>
              <w:t xml:space="preserve">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kierunku</w:t>
            </w:r>
            <w:proofErr w:type="spellEnd"/>
          </w:p>
        </w:tc>
        <w:tc>
          <w:tcPr>
            <w:tcW w:w="8081" w:type="dxa"/>
          </w:tcPr>
          <w:p w14:paraId="43A23ADB" w14:textId="77777777" w:rsidR="006A4ECD" w:rsidRPr="00D543B2" w:rsidRDefault="006A4ECD" w:rsidP="006A4ECD">
            <w:pPr>
              <w:spacing w:before="114"/>
              <w:ind w:left="54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Kryminalistyka</w:t>
            </w:r>
            <w:proofErr w:type="spellEnd"/>
          </w:p>
        </w:tc>
      </w:tr>
      <w:tr w:rsidR="006A4ECD" w:rsidRPr="00D543B2" w14:paraId="6C1D5F70" w14:textId="77777777" w:rsidTr="009B2659">
        <w:trPr>
          <w:trHeight w:val="505"/>
        </w:trPr>
        <w:tc>
          <w:tcPr>
            <w:tcW w:w="1553" w:type="dxa"/>
            <w:shd w:val="clear" w:color="auto" w:fill="DBE4F0"/>
          </w:tcPr>
          <w:p w14:paraId="69186EC6" w14:textId="77777777" w:rsidR="006A4ECD" w:rsidRPr="00D543B2" w:rsidRDefault="006A4ECD" w:rsidP="006A4ECD">
            <w:pPr>
              <w:spacing w:before="143"/>
              <w:ind w:left="153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Dziedzina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z w:val="24"/>
              </w:rPr>
              <w:t>/y</w:t>
            </w:r>
          </w:p>
        </w:tc>
        <w:tc>
          <w:tcPr>
            <w:tcW w:w="8081" w:type="dxa"/>
          </w:tcPr>
          <w:p w14:paraId="695E923F" w14:textId="77777777" w:rsidR="006A4ECD" w:rsidRPr="00D543B2" w:rsidRDefault="006A4ECD" w:rsidP="006A4ECD">
            <w:pPr>
              <w:spacing w:before="114"/>
              <w:ind w:left="54"/>
              <w:rPr>
                <w:rFonts w:ascii="Times New Roman" w:eastAsia="Microsoft Sans Serif" w:hAnsi="Times New Roman" w:cs="Times New Roman"/>
                <w:sz w:val="24"/>
                <w:lang w:val="pl-PL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Nauki</w:t>
            </w:r>
            <w:r w:rsidRPr="00D543B2">
              <w:rPr>
                <w:rFonts w:ascii="Times New Roman" w:eastAsia="Microsoft Sans Serif" w:hAnsi="Times New Roman" w:cs="Times New Roman"/>
                <w:spacing w:val="-3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społeczne,</w:t>
            </w:r>
            <w:r w:rsidRPr="00D543B2">
              <w:rPr>
                <w:rFonts w:ascii="Times New Roman" w:eastAsia="Microsoft Sans Serif" w:hAnsi="Times New Roman" w:cs="Times New Roman"/>
                <w:spacing w:val="-3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nauki</w:t>
            </w:r>
            <w:r w:rsidRPr="00D543B2">
              <w:rPr>
                <w:rFonts w:ascii="Times New Roman" w:eastAsia="Microsoft Sans Serif" w:hAnsi="Times New Roman" w:cs="Times New Roman"/>
                <w:spacing w:val="-4"/>
                <w:sz w:val="24"/>
                <w:lang w:val="pl-PL"/>
              </w:rPr>
              <w:t xml:space="preserve"> ścisłe i przyrodnicze</w:t>
            </w:r>
          </w:p>
        </w:tc>
      </w:tr>
      <w:tr w:rsidR="006A4ECD" w:rsidRPr="00D543B2" w14:paraId="37BC0835" w14:textId="77777777" w:rsidTr="009B2659">
        <w:trPr>
          <w:trHeight w:val="1058"/>
        </w:trPr>
        <w:tc>
          <w:tcPr>
            <w:tcW w:w="1553" w:type="dxa"/>
            <w:shd w:val="clear" w:color="auto" w:fill="DBE4F0"/>
          </w:tcPr>
          <w:p w14:paraId="3DE342C0" w14:textId="77777777" w:rsidR="006A4ECD" w:rsidRPr="00D543B2" w:rsidRDefault="006A4ECD" w:rsidP="006A4ECD">
            <w:pPr>
              <w:spacing w:before="114" w:line="244" w:lineRule="auto"/>
              <w:ind w:left="333" w:right="176" w:hanging="140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pacing w:val="-1"/>
                <w:sz w:val="24"/>
              </w:rPr>
              <w:t>Dyscyplina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pacing w:val="-61"/>
                <w:sz w:val="24"/>
              </w:rPr>
              <w:t xml:space="preserve">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wiodąca</w:t>
            </w:r>
            <w:proofErr w:type="spellEnd"/>
          </w:p>
          <w:p w14:paraId="52848B5A" w14:textId="77777777" w:rsidR="006A4ECD" w:rsidRPr="00D543B2" w:rsidRDefault="006A4ECD" w:rsidP="006A4ECD">
            <w:pPr>
              <w:spacing w:before="59"/>
              <w:ind w:left="239"/>
              <w:rPr>
                <w:rFonts w:ascii="Times New Roman" w:eastAsia="Microsoft Sans Serif" w:hAnsi="Times New Roman" w:cs="Times New Roman"/>
                <w:sz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</w:rPr>
              <w:t>(%</w:t>
            </w:r>
            <w:r w:rsidRPr="00D543B2">
              <w:rPr>
                <w:rFonts w:ascii="Times New Roman" w:eastAsia="Microsoft Sans Serif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udział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z w:val="24"/>
              </w:rPr>
              <w:t>)</w:t>
            </w:r>
          </w:p>
        </w:tc>
        <w:tc>
          <w:tcPr>
            <w:tcW w:w="8081" w:type="dxa"/>
          </w:tcPr>
          <w:p w14:paraId="41E2E019" w14:textId="77777777" w:rsidR="006A4ECD" w:rsidRPr="00D543B2" w:rsidRDefault="006A4ECD" w:rsidP="006A4ECD">
            <w:pPr>
              <w:spacing w:before="114"/>
              <w:ind w:left="54"/>
              <w:rPr>
                <w:rFonts w:ascii="Times New Roman" w:eastAsia="Microsoft Sans Serif" w:hAnsi="Times New Roman" w:cs="Times New Roman"/>
                <w:sz w:val="24"/>
                <w:lang w:val="pl-PL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Nauki o polityce i administracji 51 %</w:t>
            </w:r>
          </w:p>
        </w:tc>
      </w:tr>
      <w:tr w:rsidR="006A4ECD" w:rsidRPr="00D543B2" w14:paraId="4F140867" w14:textId="77777777" w:rsidTr="009B2659">
        <w:trPr>
          <w:trHeight w:val="997"/>
        </w:trPr>
        <w:tc>
          <w:tcPr>
            <w:tcW w:w="1553" w:type="dxa"/>
            <w:shd w:val="clear" w:color="auto" w:fill="DBE4F0"/>
          </w:tcPr>
          <w:p w14:paraId="4393AD06" w14:textId="77777777" w:rsidR="006A4ECD" w:rsidRPr="00D543B2" w:rsidRDefault="006A4ECD" w:rsidP="006A4ECD">
            <w:pPr>
              <w:spacing w:before="114" w:line="244" w:lineRule="auto"/>
              <w:ind w:left="223" w:right="212" w:firstLine="24"/>
              <w:jc w:val="both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Pozostałe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pacing w:val="-62"/>
                <w:sz w:val="24"/>
              </w:rPr>
              <w:t xml:space="preserve">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pacing w:val="-1"/>
                <w:sz w:val="24"/>
              </w:rPr>
              <w:t>dyscypliny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pacing w:val="-62"/>
                <w:sz w:val="24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</w:rPr>
              <w:t>(%</w:t>
            </w:r>
            <w:r w:rsidRPr="00D543B2">
              <w:rPr>
                <w:rFonts w:ascii="Times New Roman" w:eastAsia="Microsoft Sans Serif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udział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z w:val="24"/>
              </w:rPr>
              <w:t>)</w:t>
            </w:r>
          </w:p>
        </w:tc>
        <w:tc>
          <w:tcPr>
            <w:tcW w:w="8081" w:type="dxa"/>
          </w:tcPr>
          <w:p w14:paraId="13619BDE" w14:textId="77777777" w:rsidR="006A4ECD" w:rsidRPr="00D543B2" w:rsidRDefault="006A4ECD" w:rsidP="006A4ECD">
            <w:pPr>
              <w:spacing w:before="114"/>
              <w:ind w:left="54"/>
              <w:rPr>
                <w:rFonts w:ascii="Times New Roman" w:eastAsia="Microsoft Sans Serif" w:hAnsi="Times New Roman" w:cs="Times New Roman"/>
                <w:sz w:val="24"/>
                <w:szCs w:val="24"/>
                <w:lang w:val="pl-PL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  <w:lang w:val="pl-PL"/>
              </w:rPr>
              <w:t>nauki fizyczne 20 %</w:t>
            </w:r>
          </w:p>
          <w:p w14:paraId="22A56193" w14:textId="77777777" w:rsidR="006A4ECD" w:rsidRPr="00D543B2" w:rsidRDefault="006A4ECD" w:rsidP="006A4ECD">
            <w:pPr>
              <w:spacing w:before="114"/>
              <w:ind w:left="54"/>
              <w:rPr>
                <w:rFonts w:ascii="Times New Roman" w:eastAsia="Microsoft Sans Serif" w:hAnsi="Times New Roman" w:cs="Times New Roman"/>
                <w:sz w:val="24"/>
                <w:szCs w:val="24"/>
                <w:lang w:val="pl-PL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  <w:lang w:val="pl-PL"/>
              </w:rPr>
              <w:t>nauki biologiczne 20%</w:t>
            </w:r>
          </w:p>
          <w:p w14:paraId="3D9D1AA5" w14:textId="07A5A346" w:rsidR="006A4ECD" w:rsidRPr="00D543B2" w:rsidRDefault="00C718B4" w:rsidP="006A4ECD">
            <w:pPr>
              <w:spacing w:before="114"/>
              <w:ind w:left="54"/>
              <w:rPr>
                <w:rFonts w:ascii="Times New Roman" w:eastAsia="Microsoft Sans Serif" w:hAnsi="Times New Roman" w:cs="Times New Roman"/>
                <w:sz w:val="24"/>
                <w:szCs w:val="24"/>
                <w:lang w:val="pl-PL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  <w:lang w:val="pl-PL"/>
              </w:rPr>
              <w:t>n</w:t>
            </w:r>
            <w:r w:rsidR="006A4ECD" w:rsidRPr="00D543B2">
              <w:rPr>
                <w:rFonts w:ascii="Times New Roman" w:eastAsia="Microsoft Sans Serif" w:hAnsi="Times New Roman" w:cs="Times New Roman"/>
                <w:sz w:val="24"/>
                <w:szCs w:val="24"/>
                <w:lang w:val="pl-PL"/>
              </w:rPr>
              <w:t>auki prawne 9%</w:t>
            </w:r>
          </w:p>
        </w:tc>
      </w:tr>
      <w:tr w:rsidR="006A4ECD" w:rsidRPr="00D543B2" w14:paraId="1D5C8F9B" w14:textId="77777777" w:rsidTr="009B2659">
        <w:trPr>
          <w:trHeight w:val="505"/>
        </w:trPr>
        <w:tc>
          <w:tcPr>
            <w:tcW w:w="1553" w:type="dxa"/>
            <w:shd w:val="clear" w:color="auto" w:fill="DBE4F0"/>
          </w:tcPr>
          <w:p w14:paraId="4E9336CD" w14:textId="77777777" w:rsidR="006A4ECD" w:rsidRPr="00D543B2" w:rsidRDefault="006A4ECD" w:rsidP="006A4ECD">
            <w:pPr>
              <w:spacing w:before="143"/>
              <w:ind w:left="374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Poziom</w:t>
            </w:r>
            <w:proofErr w:type="spellEnd"/>
          </w:p>
        </w:tc>
        <w:tc>
          <w:tcPr>
            <w:tcW w:w="8081" w:type="dxa"/>
          </w:tcPr>
          <w:p w14:paraId="00AA3915" w14:textId="77777777" w:rsidR="006A4ECD" w:rsidRPr="00D543B2" w:rsidRDefault="006A4ECD" w:rsidP="006A4ECD">
            <w:pPr>
              <w:spacing w:before="114"/>
              <w:ind w:left="54"/>
              <w:rPr>
                <w:rFonts w:ascii="Times New Roman" w:eastAsia="Microsoft Sans Serif" w:hAnsi="Times New Roman" w:cs="Times New Roman"/>
                <w:sz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</w:rPr>
              <w:t>I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stopień</w:t>
            </w:r>
            <w:proofErr w:type="spellEnd"/>
          </w:p>
        </w:tc>
      </w:tr>
      <w:tr w:rsidR="006A4ECD" w:rsidRPr="00D543B2" w14:paraId="5FF19A55" w14:textId="77777777" w:rsidTr="009B2659">
        <w:trPr>
          <w:trHeight w:val="505"/>
        </w:trPr>
        <w:tc>
          <w:tcPr>
            <w:tcW w:w="1553" w:type="dxa"/>
            <w:shd w:val="clear" w:color="auto" w:fill="DBE4F0"/>
          </w:tcPr>
          <w:p w14:paraId="02FDF0E6" w14:textId="77777777" w:rsidR="006A4ECD" w:rsidRPr="00D543B2" w:rsidRDefault="006A4ECD" w:rsidP="006A4ECD">
            <w:pPr>
              <w:spacing w:before="143"/>
              <w:ind w:left="501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Profil</w:t>
            </w:r>
            <w:proofErr w:type="spellEnd"/>
          </w:p>
        </w:tc>
        <w:tc>
          <w:tcPr>
            <w:tcW w:w="8081" w:type="dxa"/>
          </w:tcPr>
          <w:p w14:paraId="630F6063" w14:textId="77777777" w:rsidR="006A4ECD" w:rsidRPr="00D543B2" w:rsidRDefault="006A4ECD" w:rsidP="006A4ECD">
            <w:pPr>
              <w:spacing w:before="114"/>
              <w:ind w:left="54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ogólnoakademicki</w:t>
            </w:r>
            <w:proofErr w:type="spellEnd"/>
          </w:p>
        </w:tc>
      </w:tr>
      <w:tr w:rsidR="006A4ECD" w:rsidRPr="00D543B2" w14:paraId="33B7C69A" w14:textId="77777777" w:rsidTr="009B2659">
        <w:trPr>
          <w:trHeight w:val="662"/>
        </w:trPr>
        <w:tc>
          <w:tcPr>
            <w:tcW w:w="1553" w:type="dxa"/>
            <w:shd w:val="clear" w:color="auto" w:fill="DBE4F0"/>
          </w:tcPr>
          <w:p w14:paraId="52BA984D" w14:textId="77777777" w:rsidR="006A4ECD" w:rsidRPr="00D543B2" w:rsidRDefault="006A4ECD" w:rsidP="006A4ECD">
            <w:pPr>
              <w:spacing w:before="54" w:line="244" w:lineRule="auto"/>
              <w:ind w:left="93" w:right="78" w:firstLine="333"/>
              <w:rPr>
                <w:rFonts w:ascii="Times New Roman" w:eastAsia="Microsoft Sans Serif" w:hAnsi="Times New Roman" w:cs="Times New Roman"/>
                <w:sz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</w:rPr>
              <w:t>Forma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pacing w:val="-1"/>
                <w:sz w:val="24"/>
              </w:rPr>
              <w:t>prowadzenia</w:t>
            </w:r>
            <w:proofErr w:type="spellEnd"/>
          </w:p>
        </w:tc>
        <w:tc>
          <w:tcPr>
            <w:tcW w:w="8081" w:type="dxa"/>
          </w:tcPr>
          <w:p w14:paraId="5B71B19D" w14:textId="77777777" w:rsidR="006A4ECD" w:rsidRPr="00D543B2" w:rsidRDefault="006A4ECD" w:rsidP="006A4ECD">
            <w:pPr>
              <w:spacing w:before="191"/>
              <w:ind w:left="54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Stacjonarne</w:t>
            </w:r>
            <w:proofErr w:type="spellEnd"/>
          </w:p>
        </w:tc>
      </w:tr>
      <w:tr w:rsidR="006A4ECD" w:rsidRPr="00D543B2" w14:paraId="689A03E3" w14:textId="77777777" w:rsidTr="009B2659">
        <w:trPr>
          <w:trHeight w:val="506"/>
        </w:trPr>
        <w:tc>
          <w:tcPr>
            <w:tcW w:w="1553" w:type="dxa"/>
            <w:shd w:val="clear" w:color="auto" w:fill="DBE4F0"/>
          </w:tcPr>
          <w:p w14:paraId="2C4AD15F" w14:textId="77777777" w:rsidR="006A4ECD" w:rsidRPr="00D543B2" w:rsidRDefault="006A4ECD" w:rsidP="006A4ECD">
            <w:pPr>
              <w:spacing w:before="144"/>
              <w:ind w:left="100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Specjalności</w:t>
            </w:r>
            <w:proofErr w:type="spellEnd"/>
          </w:p>
        </w:tc>
        <w:tc>
          <w:tcPr>
            <w:tcW w:w="8081" w:type="dxa"/>
          </w:tcPr>
          <w:p w14:paraId="4D4EF1AB" w14:textId="77777777" w:rsidR="006A4ECD" w:rsidRPr="00D543B2" w:rsidRDefault="006A4ECD" w:rsidP="006A4ECD">
            <w:pPr>
              <w:spacing w:before="115"/>
              <w:ind w:left="54"/>
              <w:rPr>
                <w:rFonts w:ascii="Times New Roman" w:eastAsia="Microsoft Sans Serif" w:hAnsi="Times New Roman" w:cs="Times New Roman"/>
                <w:sz w:val="24"/>
              </w:rPr>
            </w:pPr>
            <w:r w:rsidRPr="00D543B2">
              <w:rPr>
                <w:rFonts w:ascii="Times New Roman" w:eastAsia="Microsoft Sans Serif" w:hAnsi="Times New Roman" w:cs="Times New Roman"/>
                <w:w w:val="99"/>
                <w:sz w:val="24"/>
              </w:rPr>
              <w:t>-</w:t>
            </w:r>
          </w:p>
        </w:tc>
      </w:tr>
      <w:tr w:rsidR="006A4ECD" w:rsidRPr="00D543B2" w14:paraId="7428B617" w14:textId="77777777" w:rsidTr="009B2659">
        <w:trPr>
          <w:trHeight w:val="530"/>
        </w:trPr>
        <w:tc>
          <w:tcPr>
            <w:tcW w:w="1553" w:type="dxa"/>
            <w:shd w:val="clear" w:color="auto" w:fill="DBE4F0"/>
          </w:tcPr>
          <w:p w14:paraId="77940257" w14:textId="77777777" w:rsidR="006A4ECD" w:rsidRPr="00D543B2" w:rsidRDefault="006A4ECD" w:rsidP="006A4ECD">
            <w:pPr>
              <w:spacing w:before="126"/>
              <w:ind w:left="52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Punkty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z w:val="24"/>
              </w:rPr>
              <w:t xml:space="preserve"> ECTS</w:t>
            </w:r>
          </w:p>
        </w:tc>
        <w:tc>
          <w:tcPr>
            <w:tcW w:w="8081" w:type="dxa"/>
          </w:tcPr>
          <w:p w14:paraId="042AAC82" w14:textId="77777777" w:rsidR="006A4ECD" w:rsidRPr="00D543B2" w:rsidRDefault="006A4ECD" w:rsidP="006A4ECD">
            <w:pPr>
              <w:spacing w:before="126"/>
              <w:ind w:left="54"/>
              <w:rPr>
                <w:rFonts w:ascii="Times New Roman" w:eastAsia="Microsoft Sans Serif" w:hAnsi="Times New Roman" w:cs="Times New Roman"/>
                <w:sz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</w:rPr>
              <w:t>180</w:t>
            </w:r>
          </w:p>
        </w:tc>
      </w:tr>
      <w:tr w:rsidR="006A4ECD" w:rsidRPr="00D543B2" w14:paraId="020687E9" w14:textId="77777777" w:rsidTr="009B2659">
        <w:trPr>
          <w:trHeight w:val="1213"/>
        </w:trPr>
        <w:tc>
          <w:tcPr>
            <w:tcW w:w="1553" w:type="dxa"/>
            <w:shd w:val="clear" w:color="auto" w:fill="DBE4F0"/>
          </w:tcPr>
          <w:p w14:paraId="58DE7967" w14:textId="77777777" w:rsidR="006A4ECD" w:rsidRPr="00D543B2" w:rsidRDefault="006A4ECD" w:rsidP="006A4ECD">
            <w:pPr>
              <w:spacing w:before="54" w:line="244" w:lineRule="auto"/>
              <w:ind w:left="153" w:right="148" w:firstLine="1"/>
              <w:jc w:val="center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Czas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realizacji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</w:rPr>
              <w:t>(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liczba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pacing w:val="-1"/>
                <w:sz w:val="24"/>
              </w:rPr>
              <w:t>semestrów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pacing w:val="-1"/>
                <w:sz w:val="24"/>
              </w:rPr>
              <w:t>)</w:t>
            </w:r>
          </w:p>
        </w:tc>
        <w:tc>
          <w:tcPr>
            <w:tcW w:w="8081" w:type="dxa"/>
          </w:tcPr>
          <w:p w14:paraId="69E457BB" w14:textId="77777777" w:rsidR="006A4ECD" w:rsidRPr="00D543B2" w:rsidRDefault="006A4ECD" w:rsidP="006A4ECD">
            <w:pPr>
              <w:rPr>
                <w:rFonts w:ascii="Times New Roman" w:eastAsia="Microsoft Sans Serif" w:hAnsi="Times New Roman" w:cs="Times New Roman"/>
                <w:i/>
                <w:sz w:val="26"/>
              </w:rPr>
            </w:pPr>
          </w:p>
          <w:p w14:paraId="78068FAD" w14:textId="77777777" w:rsidR="006A4ECD" w:rsidRPr="00D543B2" w:rsidRDefault="006A4ECD" w:rsidP="006A4ECD">
            <w:pPr>
              <w:spacing w:before="8"/>
              <w:rPr>
                <w:rFonts w:ascii="Times New Roman" w:eastAsia="Microsoft Sans Serif" w:hAnsi="Times New Roman" w:cs="Times New Roman"/>
                <w:i/>
                <w:sz w:val="26"/>
              </w:rPr>
            </w:pPr>
          </w:p>
          <w:p w14:paraId="2EC2CB85" w14:textId="77777777" w:rsidR="006A4ECD" w:rsidRPr="00D543B2" w:rsidRDefault="006A4ECD" w:rsidP="006A4ECD">
            <w:pPr>
              <w:ind w:left="54"/>
              <w:rPr>
                <w:rFonts w:ascii="Times New Roman" w:eastAsia="Microsoft Sans Serif" w:hAnsi="Times New Roman" w:cs="Times New Roman"/>
                <w:sz w:val="24"/>
              </w:rPr>
            </w:pPr>
            <w:r w:rsidRPr="00D543B2">
              <w:rPr>
                <w:rFonts w:ascii="Times New Roman" w:eastAsia="Microsoft Sans Serif" w:hAnsi="Times New Roman" w:cs="Times New Roman"/>
                <w:w w:val="99"/>
                <w:sz w:val="24"/>
              </w:rPr>
              <w:t>6</w:t>
            </w:r>
          </w:p>
        </w:tc>
      </w:tr>
      <w:tr w:rsidR="006A4ECD" w:rsidRPr="00D543B2" w14:paraId="66C4A057" w14:textId="77777777" w:rsidTr="009B2659">
        <w:trPr>
          <w:trHeight w:val="938"/>
        </w:trPr>
        <w:tc>
          <w:tcPr>
            <w:tcW w:w="1553" w:type="dxa"/>
            <w:shd w:val="clear" w:color="auto" w:fill="DBE4F0"/>
          </w:tcPr>
          <w:p w14:paraId="4F9899E9" w14:textId="77777777" w:rsidR="006A4ECD" w:rsidRPr="00D543B2" w:rsidRDefault="006A4ECD" w:rsidP="006A4ECD">
            <w:pPr>
              <w:spacing w:before="54" w:line="244" w:lineRule="auto"/>
              <w:ind w:left="133" w:right="129"/>
              <w:jc w:val="center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pacing w:val="-1"/>
                <w:sz w:val="24"/>
              </w:rPr>
              <w:t>Uzyskiwany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pacing w:val="-61"/>
                <w:sz w:val="24"/>
              </w:rPr>
              <w:t xml:space="preserve">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tytuł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zawodowy</w:t>
            </w:r>
            <w:proofErr w:type="spellEnd"/>
          </w:p>
        </w:tc>
        <w:tc>
          <w:tcPr>
            <w:tcW w:w="8081" w:type="dxa"/>
          </w:tcPr>
          <w:p w14:paraId="2C555631" w14:textId="77777777" w:rsidR="006A4ECD" w:rsidRPr="00D543B2" w:rsidRDefault="006A4ECD" w:rsidP="006A4ECD">
            <w:pPr>
              <w:spacing w:before="8"/>
              <w:rPr>
                <w:rFonts w:ascii="Times New Roman" w:eastAsia="Microsoft Sans Serif" w:hAnsi="Times New Roman" w:cs="Times New Roman"/>
                <w:i/>
                <w:sz w:val="28"/>
              </w:rPr>
            </w:pPr>
          </w:p>
          <w:p w14:paraId="60D85869" w14:textId="77777777" w:rsidR="006A4ECD" w:rsidRPr="00D543B2" w:rsidRDefault="006A4ECD" w:rsidP="006A4ECD">
            <w:pPr>
              <w:ind w:left="54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licencjat</w:t>
            </w:r>
            <w:proofErr w:type="spellEnd"/>
          </w:p>
        </w:tc>
      </w:tr>
      <w:tr w:rsidR="006A4ECD" w:rsidRPr="00D543B2" w14:paraId="1FE1153E" w14:textId="77777777" w:rsidTr="009B2659">
        <w:trPr>
          <w:trHeight w:val="1507"/>
        </w:trPr>
        <w:tc>
          <w:tcPr>
            <w:tcW w:w="1553" w:type="dxa"/>
            <w:shd w:val="clear" w:color="auto" w:fill="DBE4F0"/>
          </w:tcPr>
          <w:p w14:paraId="20480E89" w14:textId="77777777" w:rsidR="006A4ECD" w:rsidRPr="00D543B2" w:rsidRDefault="006A4ECD" w:rsidP="006A4ECD">
            <w:pPr>
              <w:spacing w:before="9"/>
              <w:rPr>
                <w:rFonts w:ascii="Times New Roman" w:eastAsia="Microsoft Sans Serif" w:hAnsi="Times New Roman" w:cs="Times New Roman"/>
                <w:i/>
                <w:sz w:val="34"/>
              </w:rPr>
            </w:pPr>
          </w:p>
          <w:p w14:paraId="07626AF3" w14:textId="77777777" w:rsidR="006A4ECD" w:rsidRPr="00D543B2" w:rsidRDefault="006A4ECD" w:rsidP="006A4ECD">
            <w:pPr>
              <w:spacing w:line="244" w:lineRule="auto"/>
              <w:ind w:left="285" w:right="279" w:firstLine="45"/>
              <w:jc w:val="both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Warunki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pacing w:val="-62"/>
                <w:sz w:val="24"/>
              </w:rPr>
              <w:t xml:space="preserve">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przyjęcia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pacing w:val="-62"/>
                <w:sz w:val="24"/>
              </w:rPr>
              <w:t xml:space="preserve">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na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studia</w:t>
            </w:r>
            <w:proofErr w:type="spellEnd"/>
          </w:p>
        </w:tc>
        <w:tc>
          <w:tcPr>
            <w:tcW w:w="8081" w:type="dxa"/>
          </w:tcPr>
          <w:p w14:paraId="65ADA333" w14:textId="653C7D61" w:rsidR="006A4ECD" w:rsidRPr="00D543B2" w:rsidRDefault="006A4ECD" w:rsidP="006A4ECD">
            <w:pPr>
              <w:spacing w:before="54" w:line="244" w:lineRule="auto"/>
              <w:ind w:left="54" w:right="7"/>
              <w:rPr>
                <w:rFonts w:ascii="Times New Roman" w:eastAsia="Microsoft Sans Serif" w:hAnsi="Times New Roman" w:cs="Times New Roman"/>
                <w:sz w:val="24"/>
                <w:lang w:val="pl-PL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Warunkiem</w:t>
            </w:r>
            <w:r w:rsidRPr="00D543B2">
              <w:rPr>
                <w:rFonts w:ascii="Times New Roman" w:eastAsia="Microsoft Sans Serif" w:hAnsi="Times New Roman" w:cs="Times New Roman"/>
                <w:spacing w:val="9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przyjęcia</w:t>
            </w:r>
            <w:r w:rsidRPr="00D543B2">
              <w:rPr>
                <w:rFonts w:ascii="Times New Roman" w:eastAsia="Microsoft Sans Serif" w:hAnsi="Times New Roman" w:cs="Times New Roman"/>
                <w:spacing w:val="9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na</w:t>
            </w:r>
            <w:r w:rsidRPr="00D543B2">
              <w:rPr>
                <w:rFonts w:ascii="Times New Roman" w:eastAsia="Microsoft Sans Serif" w:hAnsi="Times New Roman" w:cs="Times New Roman"/>
                <w:spacing w:val="9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studia</w:t>
            </w:r>
            <w:r w:rsidRPr="00D543B2">
              <w:rPr>
                <w:rFonts w:ascii="Times New Roman" w:eastAsia="Microsoft Sans Serif" w:hAnsi="Times New Roman" w:cs="Times New Roman"/>
                <w:spacing w:val="8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jest</w:t>
            </w:r>
            <w:r w:rsidRPr="00D543B2">
              <w:rPr>
                <w:rFonts w:ascii="Times New Roman" w:eastAsia="Microsoft Sans Serif" w:hAnsi="Times New Roman" w:cs="Times New Roman"/>
                <w:spacing w:val="9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posiadanie</w:t>
            </w:r>
            <w:r w:rsidRPr="00D543B2">
              <w:rPr>
                <w:rFonts w:ascii="Times New Roman" w:eastAsia="Microsoft Sans Serif" w:hAnsi="Times New Roman" w:cs="Times New Roman"/>
                <w:spacing w:val="9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świadectwa</w:t>
            </w:r>
            <w:r w:rsidRPr="00D543B2">
              <w:rPr>
                <w:rFonts w:ascii="Times New Roman" w:eastAsia="Microsoft Sans Serif" w:hAnsi="Times New Roman" w:cs="Times New Roman"/>
                <w:spacing w:val="7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dojrzałości</w:t>
            </w:r>
            <w:r w:rsidRPr="00D543B2">
              <w:rPr>
                <w:rFonts w:ascii="Times New Roman" w:eastAsia="Microsoft Sans Serif" w:hAnsi="Times New Roman" w:cs="Times New Roman"/>
                <w:spacing w:val="-61"/>
                <w:sz w:val="24"/>
                <w:lang w:val="pl-PL"/>
              </w:rPr>
              <w:t xml:space="preserve">  </w:t>
            </w:r>
            <w:r w:rsidR="009B2659" w:rsidRPr="00D543B2">
              <w:rPr>
                <w:rFonts w:ascii="Times New Roman" w:eastAsia="Microsoft Sans Serif" w:hAnsi="Times New Roman" w:cs="Times New Roman"/>
                <w:spacing w:val="-6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oraz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pozytywny</w:t>
            </w:r>
            <w:r w:rsidRPr="00D543B2">
              <w:rPr>
                <w:rFonts w:ascii="Times New Roman" w:eastAsia="Microsoft Sans Serif" w:hAnsi="Times New Roman" w:cs="Times New Roman"/>
                <w:spacing w:val="3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wynik</w:t>
            </w:r>
            <w:r w:rsidRPr="00D543B2">
              <w:rPr>
                <w:rFonts w:ascii="Times New Roman" w:eastAsia="Microsoft Sans Serif" w:hAnsi="Times New Roman" w:cs="Times New Roman"/>
                <w:spacing w:val="4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postępowania</w:t>
            </w:r>
            <w:r w:rsidRPr="00D543B2">
              <w:rPr>
                <w:rFonts w:ascii="Times New Roman" w:eastAsia="Microsoft Sans Serif" w:hAnsi="Times New Roman" w:cs="Times New Roman"/>
                <w:spacing w:val="4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kwalifikacyjnego.</w:t>
            </w:r>
          </w:p>
          <w:p w14:paraId="515ABAD6" w14:textId="77777777" w:rsidR="006A4ECD" w:rsidRPr="00D543B2" w:rsidRDefault="006A4ECD" w:rsidP="006A4ECD">
            <w:pPr>
              <w:spacing w:line="270" w:lineRule="exact"/>
              <w:ind w:left="54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Kryteria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kwalifikacyjne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z w:val="24"/>
              </w:rPr>
              <w:t>:</w:t>
            </w:r>
          </w:p>
          <w:p w14:paraId="20BE7F62" w14:textId="77777777" w:rsidR="006A4ECD" w:rsidRPr="00D543B2" w:rsidRDefault="006A4ECD" w:rsidP="006A4ECD">
            <w:pPr>
              <w:numPr>
                <w:ilvl w:val="0"/>
                <w:numId w:val="2"/>
              </w:numPr>
              <w:tabs>
                <w:tab w:val="left" w:pos="360"/>
              </w:tabs>
              <w:spacing w:before="1" w:line="294" w:lineRule="exact"/>
              <w:rPr>
                <w:rFonts w:ascii="Times New Roman" w:eastAsia="Microsoft Sans Serif" w:hAnsi="Times New Roman" w:cs="Times New Roman"/>
                <w:sz w:val="24"/>
                <w:lang w:val="pl-PL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„</w:t>
            </w:r>
            <w:r w:rsidRPr="00D543B2">
              <w:rPr>
                <w:rFonts w:ascii="Times New Roman" w:eastAsia="Microsoft Sans Serif" w:hAnsi="Times New Roman" w:cs="Times New Roman"/>
                <w:b/>
                <w:sz w:val="24"/>
                <w:lang w:val="pl-PL"/>
              </w:rPr>
              <w:t>nowa</w:t>
            </w:r>
            <w:r w:rsidRPr="00D543B2">
              <w:rPr>
                <w:rFonts w:ascii="Times New Roman" w:eastAsia="Microsoft Sans Serif" w:hAnsi="Times New Roman" w:cs="Times New Roman"/>
                <w:b/>
                <w:spacing w:val="-4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b/>
                <w:sz w:val="24"/>
                <w:lang w:val="pl-PL"/>
              </w:rPr>
              <w:t>matura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”</w:t>
            </w:r>
            <w:r w:rsidRPr="00D543B2">
              <w:rPr>
                <w:rFonts w:ascii="Times New Roman" w:eastAsia="Microsoft Sans Serif" w:hAnsi="Times New Roman" w:cs="Times New Roman"/>
                <w:spacing w:val="-3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-</w:t>
            </w:r>
            <w:r w:rsidRPr="00D543B2">
              <w:rPr>
                <w:rFonts w:ascii="Times New Roman" w:eastAsia="Microsoft Sans Serif" w:hAnsi="Times New Roman" w:cs="Times New Roman"/>
                <w:spacing w:val="-3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średnia</w:t>
            </w:r>
            <w:r w:rsidRPr="00D543B2">
              <w:rPr>
                <w:rFonts w:ascii="Times New Roman" w:eastAsia="Microsoft Sans Serif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wyników</w:t>
            </w:r>
            <w:r w:rsidRPr="00D543B2">
              <w:rPr>
                <w:rFonts w:ascii="Times New Roman" w:eastAsia="Microsoft Sans Serif" w:hAnsi="Times New Roman" w:cs="Times New Roman"/>
                <w:spacing w:val="-4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egzaminu</w:t>
            </w:r>
            <w:r w:rsidRPr="00D543B2">
              <w:rPr>
                <w:rFonts w:ascii="Times New Roman" w:eastAsia="Microsoft Sans Serif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maturalnego:</w:t>
            </w:r>
          </w:p>
          <w:p w14:paraId="47298BB2" w14:textId="77777777" w:rsidR="006A4ECD" w:rsidRPr="00D543B2" w:rsidRDefault="006A4ECD" w:rsidP="006A4ECD">
            <w:pPr>
              <w:ind w:left="359"/>
              <w:rPr>
                <w:rFonts w:ascii="Times New Roman" w:eastAsia="Microsoft Sans Serif" w:hAnsi="Times New Roman" w:cs="Times New Roman"/>
                <w:sz w:val="24"/>
                <w:lang w:val="pl-PL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-</w:t>
            </w:r>
            <w:r w:rsidRPr="00D543B2">
              <w:rPr>
                <w:rFonts w:ascii="Times New Roman" w:eastAsia="Microsoft Sans Serif" w:hAnsi="Times New Roman" w:cs="Times New Roman"/>
                <w:spacing w:val="23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z</w:t>
            </w:r>
            <w:r w:rsidRPr="00D543B2">
              <w:rPr>
                <w:rFonts w:ascii="Times New Roman" w:eastAsia="Microsoft Sans Serif" w:hAnsi="Times New Roman" w:cs="Times New Roman"/>
                <w:spacing w:val="85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języka</w:t>
            </w:r>
            <w:r w:rsidRPr="00D543B2">
              <w:rPr>
                <w:rFonts w:ascii="Times New Roman" w:eastAsia="Microsoft Sans Serif" w:hAnsi="Times New Roman" w:cs="Times New Roman"/>
                <w:spacing w:val="88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polskiego</w:t>
            </w:r>
            <w:r w:rsidRPr="00D543B2">
              <w:rPr>
                <w:rFonts w:ascii="Times New Roman" w:eastAsia="Microsoft Sans Serif" w:hAnsi="Times New Roman" w:cs="Times New Roman"/>
                <w:spacing w:val="88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(poziom</w:t>
            </w:r>
            <w:r w:rsidRPr="00D543B2">
              <w:rPr>
                <w:rFonts w:ascii="Times New Roman" w:eastAsia="Microsoft Sans Serif" w:hAnsi="Times New Roman" w:cs="Times New Roman"/>
                <w:spacing w:val="88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podstawowy</w:t>
            </w:r>
            <w:r w:rsidRPr="00D543B2">
              <w:rPr>
                <w:rFonts w:ascii="Times New Roman" w:eastAsia="Microsoft Sans Serif" w:hAnsi="Times New Roman" w:cs="Times New Roman"/>
                <w:spacing w:val="85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lub</w:t>
            </w:r>
            <w:r w:rsidRPr="00D543B2">
              <w:rPr>
                <w:rFonts w:ascii="Times New Roman" w:eastAsia="Microsoft Sans Serif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rozszerzony</w:t>
            </w:r>
            <w:r w:rsidRPr="00D543B2">
              <w:rPr>
                <w:rFonts w:ascii="Times New Roman" w:eastAsia="Microsoft Sans Serif" w:hAnsi="Times New Roman" w:cs="Times New Roman"/>
                <w:spacing w:val="85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–</w:t>
            </w:r>
            <w:r w:rsidRPr="00D543B2">
              <w:rPr>
                <w:rFonts w:ascii="Times New Roman" w:eastAsia="Microsoft Sans Serif" w:hAnsi="Times New Roman" w:cs="Times New Roman"/>
                <w:spacing w:val="90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część</w:t>
            </w:r>
          </w:p>
        </w:tc>
      </w:tr>
    </w:tbl>
    <w:p w14:paraId="18F89C61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4"/>
        </w:rPr>
        <w:sectPr w:rsidR="006A4ECD" w:rsidRPr="00D543B2">
          <w:pgSz w:w="11930" w:h="16860"/>
          <w:pgMar w:top="1400" w:right="560" w:bottom="280" w:left="640" w:header="708" w:footer="708" w:gutter="0"/>
          <w:cols w:space="708"/>
        </w:sectPr>
      </w:pPr>
    </w:p>
    <w:tbl>
      <w:tblPr>
        <w:tblStyle w:val="NormalTable0"/>
        <w:tblW w:w="9640" w:type="dxa"/>
        <w:tblInd w:w="-289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80"/>
      </w:tblGrid>
      <w:tr w:rsidR="006A4ECD" w:rsidRPr="00D543B2" w14:paraId="5C41AB19" w14:textId="77777777" w:rsidTr="00E269E1">
        <w:trPr>
          <w:trHeight w:val="3979"/>
        </w:trPr>
        <w:tc>
          <w:tcPr>
            <w:tcW w:w="1560" w:type="dxa"/>
            <w:shd w:val="clear" w:color="auto" w:fill="DBE4F0"/>
          </w:tcPr>
          <w:p w14:paraId="1493F934" w14:textId="77777777" w:rsidR="006A4ECD" w:rsidRPr="00D543B2" w:rsidRDefault="006A4ECD" w:rsidP="006A4ECD">
            <w:pPr>
              <w:rPr>
                <w:rFonts w:ascii="Times New Roman" w:eastAsia="Microsoft Sans Serif" w:hAnsi="Times New Roman" w:cs="Times New Roman"/>
                <w:lang w:val="pl-PL"/>
              </w:rPr>
            </w:pPr>
          </w:p>
        </w:tc>
        <w:tc>
          <w:tcPr>
            <w:tcW w:w="8080" w:type="dxa"/>
          </w:tcPr>
          <w:p w14:paraId="0BCBE9B4" w14:textId="77777777" w:rsidR="006A4ECD" w:rsidRPr="00D543B2" w:rsidRDefault="006A4ECD" w:rsidP="006A4ECD">
            <w:pPr>
              <w:spacing w:before="54"/>
              <w:ind w:left="643"/>
              <w:jc w:val="both"/>
              <w:rPr>
                <w:rFonts w:ascii="Times New Roman" w:eastAsia="Microsoft Sans Serif" w:hAnsi="Times New Roman" w:cs="Times New Roman"/>
                <w:sz w:val="24"/>
              </w:rPr>
            </w:pP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pisemna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z w:val="24"/>
              </w:rPr>
              <w:t>)</w:t>
            </w:r>
            <w:r w:rsidRPr="00D543B2">
              <w:rPr>
                <w:rFonts w:ascii="Times New Roman" w:eastAsia="Microsoft Sans Serif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</w:rPr>
              <w:t>oraz</w:t>
            </w:r>
            <w:proofErr w:type="spellEnd"/>
          </w:p>
          <w:p w14:paraId="28D15F81" w14:textId="77777777" w:rsidR="006A4ECD" w:rsidRPr="00D543B2" w:rsidRDefault="006A4ECD" w:rsidP="006A4ECD">
            <w:pPr>
              <w:numPr>
                <w:ilvl w:val="0"/>
                <w:numId w:val="1"/>
              </w:numPr>
              <w:tabs>
                <w:tab w:val="left" w:pos="507"/>
              </w:tabs>
              <w:spacing w:before="2" w:line="247" w:lineRule="auto"/>
              <w:ind w:right="45" w:hanging="284"/>
              <w:jc w:val="both"/>
              <w:rPr>
                <w:rFonts w:ascii="Times New Roman" w:eastAsia="Microsoft Sans Serif" w:hAnsi="Times New Roman" w:cs="Times New Roman"/>
                <w:sz w:val="24"/>
                <w:lang w:val="pl-PL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z języka obcego nowożytnego (poziom podstawowy lub rozszerzony –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w w:val="105"/>
                <w:sz w:val="24"/>
                <w:lang w:val="pl-PL"/>
              </w:rPr>
              <w:t>część</w:t>
            </w:r>
            <w:r w:rsidRPr="00D543B2">
              <w:rPr>
                <w:rFonts w:ascii="Times New Roman" w:eastAsia="Microsoft Sans Serif" w:hAnsi="Times New Roman" w:cs="Times New Roman"/>
                <w:spacing w:val="-2"/>
                <w:w w:val="105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w w:val="105"/>
                <w:sz w:val="24"/>
                <w:lang w:val="pl-PL"/>
              </w:rPr>
              <w:t>pisemna)</w:t>
            </w:r>
            <w:r w:rsidRPr="00D543B2">
              <w:rPr>
                <w:rFonts w:ascii="Times New Roman" w:eastAsia="Microsoft Sans Serif" w:hAnsi="Times New Roman" w:cs="Times New Roman"/>
                <w:spacing w:val="-3"/>
                <w:w w:val="105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w w:val="105"/>
                <w:sz w:val="24"/>
                <w:lang w:val="pl-PL"/>
              </w:rPr>
              <w:t>oraz</w:t>
            </w:r>
          </w:p>
          <w:p w14:paraId="0349ABC9" w14:textId="6019BBFE" w:rsidR="006A4ECD" w:rsidRPr="00D543B2" w:rsidRDefault="006A4ECD" w:rsidP="006A4ECD">
            <w:pPr>
              <w:numPr>
                <w:ilvl w:val="0"/>
                <w:numId w:val="1"/>
              </w:numPr>
              <w:tabs>
                <w:tab w:val="left" w:pos="747"/>
              </w:tabs>
              <w:spacing w:line="244" w:lineRule="auto"/>
              <w:ind w:right="43" w:hanging="284"/>
              <w:jc w:val="both"/>
              <w:rPr>
                <w:rFonts w:ascii="Times New Roman" w:eastAsia="Microsoft Sans Serif" w:hAnsi="Times New Roman" w:cs="Times New Roman"/>
                <w:sz w:val="24"/>
                <w:lang w:val="pl-PL"/>
              </w:rPr>
            </w:pPr>
            <w:r w:rsidRPr="00D543B2">
              <w:rPr>
                <w:rFonts w:ascii="Times New Roman" w:eastAsia="Microsoft Sans Serif" w:hAnsi="Times New Roman" w:cs="Times New Roman"/>
                <w:lang w:val="pl-PL"/>
              </w:rPr>
              <w:tab/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 xml:space="preserve">z </w:t>
            </w:r>
            <w:r w:rsidRPr="00D543B2">
              <w:rPr>
                <w:rFonts w:ascii="Times New Roman" w:eastAsia="Microsoft Sans Serif" w:hAnsi="Times New Roman" w:cs="Times New Roman"/>
                <w:sz w:val="24"/>
                <w:u w:val="single"/>
                <w:lang w:val="pl-PL"/>
              </w:rPr>
              <w:t>jednego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 xml:space="preserve"> z następujących przedmiotów (poziom </w:t>
            </w:r>
            <w:r w:rsidR="00E269E1">
              <w:rPr>
                <w:rFonts w:ascii="Times New Roman" w:eastAsia="Microsoft Sans Serif" w:hAnsi="Times New Roman" w:cs="Times New Roman"/>
                <w:sz w:val="24"/>
                <w:lang w:val="pl-PL"/>
              </w:rPr>
              <w:t>p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odstawowy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lub rozszerzony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w w:val="160"/>
                <w:sz w:val="24"/>
                <w:lang w:val="pl-PL"/>
              </w:rPr>
              <w:t>–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w w:val="160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część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pisemna): wiedza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o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społeczeństwie,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matematyka, historia, geografia, informatyka, biologia, chemia, fizyka</w:t>
            </w:r>
            <w:r w:rsidRPr="00D543B2">
              <w:rPr>
                <w:rFonts w:ascii="Times New Roman" w:eastAsia="Microsoft Sans Serif" w:hAnsi="Times New Roman" w:cs="Times New Roman"/>
                <w:spacing w:val="-6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(w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przypadku,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gdy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kandydat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zdawał</w:t>
            </w:r>
            <w:r w:rsidRPr="00D543B2">
              <w:rPr>
                <w:rFonts w:ascii="Times New Roman" w:eastAsia="Microsoft Sans Serif" w:hAnsi="Times New Roman" w:cs="Times New Roman"/>
                <w:spacing w:val="63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egzamin</w:t>
            </w:r>
            <w:r w:rsidRPr="00D543B2">
              <w:rPr>
                <w:rFonts w:ascii="Times New Roman" w:eastAsia="Microsoft Sans Serif" w:hAnsi="Times New Roman" w:cs="Times New Roman"/>
                <w:spacing w:val="64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maturalny</w:t>
            </w:r>
            <w:r w:rsidRPr="00D543B2">
              <w:rPr>
                <w:rFonts w:ascii="Times New Roman" w:eastAsia="Microsoft Sans Serif" w:hAnsi="Times New Roman" w:cs="Times New Roman"/>
                <w:spacing w:val="64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z</w:t>
            </w:r>
            <w:r w:rsidRPr="00D543B2">
              <w:rPr>
                <w:rFonts w:ascii="Times New Roman" w:eastAsia="Microsoft Sans Serif" w:hAnsi="Times New Roman" w:cs="Times New Roman"/>
                <w:spacing w:val="64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dwóch</w:t>
            </w:r>
            <w:r w:rsidRPr="00D543B2">
              <w:rPr>
                <w:rFonts w:ascii="Times New Roman" w:eastAsia="Microsoft Sans Serif" w:hAnsi="Times New Roman" w:cs="Times New Roman"/>
                <w:spacing w:val="-6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lub więcej wskazanych</w:t>
            </w:r>
            <w:r w:rsidRPr="00D543B2">
              <w:rPr>
                <w:rFonts w:ascii="Times New Roman" w:eastAsia="Microsoft Sans Serif" w:hAnsi="Times New Roman" w:cs="Times New Roman"/>
                <w:spacing w:val="63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przedmiotów,</w:t>
            </w:r>
            <w:r w:rsidRPr="00D543B2">
              <w:rPr>
                <w:rFonts w:ascii="Times New Roman" w:eastAsia="Microsoft Sans Serif" w:hAnsi="Times New Roman" w:cs="Times New Roman"/>
                <w:spacing w:val="64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uwzględnia się ten przedmiot,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z którego</w:t>
            </w:r>
            <w:r w:rsidRPr="00D543B2">
              <w:rPr>
                <w:rFonts w:ascii="Times New Roman" w:eastAsia="Microsoft Sans Serif" w:hAnsi="Times New Roman" w:cs="Times New Roman"/>
                <w:spacing w:val="4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wynik</w:t>
            </w:r>
            <w:r w:rsidRPr="00D543B2">
              <w:rPr>
                <w:rFonts w:ascii="Times New Roman" w:eastAsia="Microsoft Sans Serif" w:hAnsi="Times New Roman" w:cs="Times New Roman"/>
                <w:spacing w:val="3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jest</w:t>
            </w:r>
            <w:r w:rsidRPr="00D543B2">
              <w:rPr>
                <w:rFonts w:ascii="Times New Roman" w:eastAsia="Microsoft Sans Serif" w:hAnsi="Times New Roman" w:cs="Times New Roman"/>
                <w:spacing w:val="4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najwyższy).</w:t>
            </w:r>
          </w:p>
          <w:p w14:paraId="3C500248" w14:textId="77777777" w:rsidR="006A4ECD" w:rsidRPr="00D543B2" w:rsidRDefault="006A4ECD" w:rsidP="006A4ECD">
            <w:pPr>
              <w:spacing w:line="244" w:lineRule="auto"/>
              <w:ind w:left="54" w:right="44"/>
              <w:jc w:val="both"/>
              <w:rPr>
                <w:rFonts w:ascii="Times New Roman" w:eastAsia="Microsoft Sans Serif" w:hAnsi="Times New Roman" w:cs="Times New Roman"/>
                <w:sz w:val="24"/>
                <w:lang w:val="pl-PL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Wyniki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z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poziomu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rozszerzonego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zostaną przemnożone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przez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współczynnik</w:t>
            </w:r>
            <w:r w:rsidRPr="00D543B2">
              <w:rPr>
                <w:rFonts w:ascii="Times New Roman" w:eastAsia="Microsoft Sans Serif" w:hAnsi="Times New Roman" w:cs="Times New Roman"/>
                <w:spacing w:val="3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1,5.</w:t>
            </w:r>
          </w:p>
          <w:p w14:paraId="647449D7" w14:textId="64542C92" w:rsidR="006A4ECD" w:rsidRPr="00D543B2" w:rsidRDefault="006A4ECD" w:rsidP="006A4ECD">
            <w:pPr>
              <w:spacing w:line="244" w:lineRule="auto"/>
              <w:ind w:left="54" w:right="44"/>
              <w:jc w:val="both"/>
              <w:rPr>
                <w:rFonts w:ascii="Times New Roman" w:eastAsia="Microsoft Sans Serif" w:hAnsi="Times New Roman" w:cs="Times New Roman"/>
                <w:sz w:val="24"/>
                <w:lang w:val="pl-PL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„</w:t>
            </w:r>
            <w:r w:rsidRPr="00D543B2">
              <w:rPr>
                <w:rFonts w:ascii="Times New Roman" w:eastAsia="Microsoft Sans Serif" w:hAnsi="Times New Roman" w:cs="Times New Roman"/>
                <w:b/>
                <w:sz w:val="24"/>
                <w:lang w:val="pl-PL"/>
              </w:rPr>
              <w:t>stara</w:t>
            </w:r>
            <w:r w:rsidRPr="00D543B2">
              <w:rPr>
                <w:rFonts w:ascii="Times New Roman" w:eastAsia="Microsoft Sans Serif" w:hAnsi="Times New Roman" w:cs="Times New Roman"/>
                <w:b/>
                <w:spacing w:val="1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b/>
                <w:sz w:val="24"/>
                <w:lang w:val="pl-PL"/>
              </w:rPr>
              <w:t>matura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”</w:t>
            </w:r>
            <w:r w:rsidRPr="00D543B2">
              <w:rPr>
                <w:rFonts w:ascii="Times New Roman" w:eastAsia="Microsoft Sans Serif" w:hAnsi="Times New Roman" w:cs="Times New Roman"/>
                <w:spacing w:val="12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-</w:t>
            </w:r>
            <w:r w:rsidRPr="00D543B2">
              <w:rPr>
                <w:rFonts w:ascii="Times New Roman" w:eastAsia="Microsoft Sans Serif" w:hAnsi="Times New Roman" w:cs="Times New Roman"/>
                <w:spacing w:val="12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konkurs</w:t>
            </w:r>
            <w:r w:rsidRPr="00D543B2">
              <w:rPr>
                <w:rFonts w:ascii="Times New Roman" w:eastAsia="Microsoft Sans Serif" w:hAnsi="Times New Roman" w:cs="Times New Roman"/>
                <w:spacing w:val="13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świadectw:</w:t>
            </w:r>
            <w:r w:rsidRPr="00D543B2">
              <w:rPr>
                <w:rFonts w:ascii="Times New Roman" w:eastAsia="Microsoft Sans Serif" w:hAnsi="Times New Roman" w:cs="Times New Roman"/>
                <w:spacing w:val="14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średnia</w:t>
            </w:r>
            <w:r w:rsidRPr="00D543B2">
              <w:rPr>
                <w:rFonts w:ascii="Times New Roman" w:eastAsia="Microsoft Sans Serif" w:hAnsi="Times New Roman" w:cs="Times New Roman"/>
                <w:spacing w:val="14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ocen</w:t>
            </w:r>
            <w:r w:rsidRPr="00D543B2">
              <w:rPr>
                <w:rFonts w:ascii="Times New Roman" w:eastAsia="Microsoft Sans Serif" w:hAnsi="Times New Roman" w:cs="Times New Roman"/>
                <w:spacing w:val="13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z</w:t>
            </w:r>
            <w:r w:rsidRPr="00D543B2">
              <w:rPr>
                <w:rFonts w:ascii="Times New Roman" w:eastAsia="Microsoft Sans Serif" w:hAnsi="Times New Roman" w:cs="Times New Roman"/>
                <w:spacing w:val="10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egzaminu</w:t>
            </w:r>
            <w:r w:rsidRPr="00D543B2">
              <w:rPr>
                <w:rFonts w:ascii="Times New Roman" w:eastAsia="Microsoft Sans Serif" w:hAnsi="Times New Roman" w:cs="Times New Roman"/>
                <w:spacing w:val="15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dojrzałości</w:t>
            </w:r>
            <w:r w:rsidRPr="00D543B2">
              <w:rPr>
                <w:rFonts w:ascii="Times New Roman" w:eastAsia="Microsoft Sans Serif" w:hAnsi="Times New Roman" w:cs="Times New Roman"/>
                <w:spacing w:val="-61"/>
                <w:sz w:val="24"/>
                <w:lang w:val="pl-PL"/>
              </w:rPr>
              <w:t xml:space="preserve"> 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 xml:space="preserve">z      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języka polskiego oraz języka obcego nowożytnego.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Do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średniej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zostaną</w:t>
            </w:r>
            <w:r w:rsidRPr="00D543B2">
              <w:rPr>
                <w:rFonts w:ascii="Times New Roman" w:eastAsia="Microsoft Sans Serif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wliczone</w:t>
            </w:r>
            <w:r w:rsidRPr="00D543B2">
              <w:rPr>
                <w:rFonts w:ascii="Times New Roman" w:eastAsia="Microsoft Sans Serif" w:hAnsi="Times New Roman" w:cs="Times New Roman"/>
                <w:spacing w:val="2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oceny</w:t>
            </w:r>
            <w:r w:rsidRPr="00D543B2">
              <w:rPr>
                <w:rFonts w:ascii="Times New Roman" w:eastAsia="Microsoft Sans Serif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wyższe:</w:t>
            </w:r>
            <w:r w:rsidRPr="00D543B2">
              <w:rPr>
                <w:rFonts w:ascii="Times New Roman" w:eastAsia="Microsoft Sans Serif" w:hAnsi="Times New Roman" w:cs="Times New Roman"/>
                <w:spacing w:val="2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z</w:t>
            </w:r>
            <w:r w:rsidRPr="00D543B2">
              <w:rPr>
                <w:rFonts w:ascii="Times New Roman" w:eastAsia="Microsoft Sans Serif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D543B2">
              <w:rPr>
                <w:rFonts w:ascii="Times New Roman" w:eastAsia="Microsoft Sans Serif" w:hAnsi="Times New Roman" w:cs="Times New Roman"/>
                <w:sz w:val="24"/>
                <w:lang w:val="pl-PL"/>
              </w:rPr>
              <w:t>części pisemnej lub ustnej.</w:t>
            </w:r>
          </w:p>
        </w:tc>
      </w:tr>
    </w:tbl>
    <w:p w14:paraId="5E4DD0CC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A4FFF78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A0884E0" w14:textId="77777777" w:rsidR="006A4ECD" w:rsidRPr="00D543B2" w:rsidRDefault="006A4ECD" w:rsidP="006A4EC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DE3687" w14:textId="77777777" w:rsidR="006A4ECD" w:rsidRPr="00D543B2" w:rsidRDefault="006A4ECD" w:rsidP="006A4EC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40" w:type="dxa"/>
        <w:tblInd w:w="-28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8080"/>
      </w:tblGrid>
      <w:tr w:rsidR="006A4ECD" w:rsidRPr="00D543B2" w14:paraId="447670BF" w14:textId="77777777" w:rsidTr="00E269E1">
        <w:trPr>
          <w:trHeight w:val="998"/>
        </w:trPr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7" w:type="dxa"/>
            </w:tcMar>
            <w:vAlign w:val="center"/>
            <w:hideMark/>
          </w:tcPr>
          <w:p w14:paraId="0EDEB8E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Sylwetka absolwenta</w:t>
            </w:r>
          </w:p>
        </w:tc>
        <w:tc>
          <w:tcPr>
            <w:tcW w:w="80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1674F6E" w14:textId="6987B3D6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Absolwent kierunku </w:t>
            </w:r>
            <w:r w:rsidRPr="00D543B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Kryminalistyka</w:t>
            </w: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 studia I stopnia ma </w:t>
            </w:r>
            <w:r w:rsidR="00E374D8">
              <w:rPr>
                <w:rFonts w:ascii="Times New Roman" w:eastAsia="Times New Roman" w:hAnsi="Times New Roman" w:cs="Times New Roman"/>
                <w:lang w:eastAsia="pl-PL"/>
              </w:rPr>
              <w:t xml:space="preserve">zaawansowaną </w:t>
            </w: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wiedzę pozwalającą zrozumieć rzeczywistość społeczną  i jej aspekty związane z przestępczością. Posiada wiedzę o prawie penalnym oraz o innych gałęziach prawa z nim związanych. Zna odniesienia biologii i fizyki do metod kryminalistycznych, psychologii dot. postępowania ludzkiego, funkcjonowania człowieka i mechanizmów jego </w:t>
            </w:r>
            <w:proofErr w:type="spellStart"/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>zachowań</w:t>
            </w:r>
            <w:proofErr w:type="spellEnd"/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. Ma także wiedzę w zakresie społecznych, gospodarczych i ekonomicznych uwarunkowań przestępczości krajowej jak i międzynarodowej.  </w:t>
            </w:r>
          </w:p>
          <w:p w14:paraId="435EF193" w14:textId="3D0F91C8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Absolwent zna metody i zasady kryminalistyki, kryminologii i polityki kryminalnej.  </w:t>
            </w:r>
            <w:r w:rsidR="00A301E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>W szczególności zna sposoby popełniania przestępstw</w:t>
            </w:r>
            <w:r w:rsidR="00A301E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 jak i metody ścigania sprawców przestępstw z wykorzystaniem wiedzy i umiejętności z zakresu fizyki i biologii. Potrafi zastosować różnorodne systemy i techniki w procesie weryfikacji hipotez badawczych dotyczących m.in. techniki i taktyki kryminalistycznej. Ma umiejętności pozwalające dokonywać samodzielnej analizy uwarunkowań psychologicznych, społecznych oraz biologicznych przestępczości. Potrafi identyfikować i proponować rozwiązania problemów teoretycznych i praktycznych leżących w obszarze zainteresowania nauk penalnych. </w:t>
            </w:r>
          </w:p>
          <w:p w14:paraId="2C665A3D" w14:textId="70A4B963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>Absolwent ma również umiejętności praktyczne związane z wykorzystaniem metod i technik kryminalistycznych</w:t>
            </w:r>
            <w:r w:rsidR="00A301E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 a także zna i rozumie specyfikę pracy biegłych</w:t>
            </w:r>
            <w:r w:rsidR="00A301E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 w szczególności z zakresu biologii i fizyki oraz metodykę badań biologiczno-fizycznych w laboratoriach kryminalistycznych.</w:t>
            </w:r>
          </w:p>
          <w:p w14:paraId="6DA094B9" w14:textId="09478190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Absolwent ma wiedzę i umiejętności praktyczne pozwalające w pełnym wymiarze realizować zadania właściwe dla instytucji wymiaru sprawiedliwości i instytucji takich jak: </w:t>
            </w:r>
            <w:r w:rsidR="00E40917">
              <w:rPr>
                <w:rFonts w:ascii="Times New Roman" w:eastAsia="Times New Roman" w:hAnsi="Times New Roman" w:cs="Times New Roman"/>
                <w:lang w:eastAsia="pl-PL"/>
              </w:rPr>
              <w:t>Polic</w:t>
            </w: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ja, Straż Graniczna, Służba Celno-Skarbowa, Służba Więzienna i inne. Nabywa także umiejętność związane z podejmowaniem czynności prowadzonych przez organy śledcze. Zna zagadnienia i zasady pracy operacyjnej (podstawy prawne, zasady etyczne, pragmatykę). Ma wiedzę o gromadzeniu, analizowaniu i praktycznym wykorzystaniu źródeł informacji (w tym pobierania, zabezpieczania i analizy śladów kryminalistycznych), nowoczesnych technologiach, wie jak wygląda współpraca w zakresie przeciwdziałania przestępczości z </w:t>
            </w:r>
            <w:r w:rsidR="00E40917">
              <w:rPr>
                <w:rFonts w:ascii="Times New Roman" w:eastAsia="Times New Roman" w:hAnsi="Times New Roman" w:cs="Times New Roman"/>
                <w:lang w:eastAsia="pl-PL"/>
              </w:rPr>
              <w:t>Polic</w:t>
            </w: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>ją, Prokuraturą, Zakładem Medycyny Sądowej i innymi instytucjami.</w:t>
            </w:r>
          </w:p>
        </w:tc>
      </w:tr>
      <w:tr w:rsidR="006A4ECD" w:rsidRPr="00D543B2" w14:paraId="11906378" w14:textId="77777777" w:rsidTr="00E269E1">
        <w:trPr>
          <w:trHeight w:val="998"/>
        </w:trPr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7" w:type="dxa"/>
            </w:tcMar>
            <w:vAlign w:val="center"/>
            <w:hideMark/>
          </w:tcPr>
          <w:p w14:paraId="0ED02CD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Uzyskiwane kwalifikacje oraz uprawnienia zawodowe</w:t>
            </w:r>
          </w:p>
        </w:tc>
        <w:tc>
          <w:tcPr>
            <w:tcW w:w="80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63546188" w14:textId="3E3C3AAE" w:rsidR="006A4ECD" w:rsidRPr="00D543B2" w:rsidRDefault="006A4ECD" w:rsidP="006A4EC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icrosoft Sans Serif" w:hAnsi="Times New Roman" w:cs="Times New Roman"/>
              </w:rPr>
            </w:pPr>
            <w:r w:rsidRPr="00D543B2">
              <w:rPr>
                <w:rFonts w:ascii="Times New Roman" w:eastAsia="Microsoft Sans Serif" w:hAnsi="Times New Roman" w:cs="Times New Roman"/>
              </w:rPr>
              <w:t xml:space="preserve">Wiedza i umiejętności zdobyte podczas studiów </w:t>
            </w:r>
            <w:r w:rsidR="00A301EE">
              <w:rPr>
                <w:rFonts w:ascii="Times New Roman" w:eastAsia="Microsoft Sans Serif" w:hAnsi="Times New Roman" w:cs="Times New Roman"/>
              </w:rPr>
              <w:t>umożliwiają</w:t>
            </w:r>
            <w:r w:rsidRPr="00D543B2">
              <w:rPr>
                <w:rFonts w:ascii="Times New Roman" w:eastAsia="Microsoft Sans Serif" w:hAnsi="Times New Roman" w:cs="Times New Roman"/>
              </w:rPr>
              <w:t xml:space="preserve"> absolwentowi zatrudnienie w </w:t>
            </w:r>
            <w:r w:rsidR="00E40917">
              <w:rPr>
                <w:rFonts w:ascii="Times New Roman" w:eastAsia="Microsoft Sans Serif" w:hAnsi="Times New Roman" w:cs="Times New Roman"/>
              </w:rPr>
              <w:t>Polic</w:t>
            </w:r>
            <w:r w:rsidRPr="00D543B2">
              <w:rPr>
                <w:rFonts w:ascii="Times New Roman" w:eastAsia="Microsoft Sans Serif" w:hAnsi="Times New Roman" w:cs="Times New Roman"/>
              </w:rPr>
              <w:t>ji, prokuraturze, służbie więziennej i kuratorskiej, Służbie Celno-Skarbowej, Straży Granicznej, Żandarmerii Wojskowej, Państwowej Straży Pożarnej, Inspekcji Ochrony Środowiska, Agencji Bezpieczeństwa Wewnętrznego, Straży Leśnej, Instytucie Ekspertyz Sądowych, stowarzyszeniach i fundacji działających w ramach pomocy społecznej i postpenitencjarnej</w:t>
            </w:r>
            <w:r w:rsidR="00A301EE">
              <w:rPr>
                <w:rFonts w:ascii="Times New Roman" w:eastAsia="Microsoft Sans Serif" w:hAnsi="Times New Roman" w:cs="Times New Roman"/>
              </w:rPr>
              <w:t>,</w:t>
            </w:r>
            <w:r w:rsidRPr="00D543B2">
              <w:rPr>
                <w:rFonts w:ascii="Times New Roman" w:eastAsia="Microsoft Sans Serif" w:hAnsi="Times New Roman" w:cs="Times New Roman"/>
              </w:rPr>
              <w:t xml:space="preserve"> a także</w:t>
            </w:r>
            <w:r w:rsidR="00A301EE">
              <w:rPr>
                <w:rFonts w:ascii="Times New Roman" w:eastAsia="Microsoft Sans Serif" w:hAnsi="Times New Roman" w:cs="Times New Roman"/>
              </w:rPr>
              <w:t>,</w:t>
            </w:r>
            <w:r w:rsidRPr="00D543B2">
              <w:rPr>
                <w:rFonts w:ascii="Times New Roman" w:eastAsia="Microsoft Sans Serif" w:hAnsi="Times New Roman" w:cs="Times New Roman"/>
              </w:rPr>
              <w:t xml:space="preserve"> wykorzystując wiedzę z zakresu biologii i fizyki</w:t>
            </w:r>
            <w:r w:rsidR="00A301EE">
              <w:rPr>
                <w:rFonts w:ascii="Times New Roman" w:eastAsia="Microsoft Sans Serif" w:hAnsi="Times New Roman" w:cs="Times New Roman"/>
              </w:rPr>
              <w:t>,</w:t>
            </w:r>
            <w:r w:rsidRPr="00D543B2">
              <w:rPr>
                <w:rFonts w:ascii="Times New Roman" w:eastAsia="Microsoft Sans Serif" w:hAnsi="Times New Roman" w:cs="Times New Roman"/>
              </w:rPr>
              <w:t xml:space="preserve"> jest </w:t>
            </w:r>
            <w:r w:rsidRPr="00D543B2">
              <w:rPr>
                <w:rFonts w:ascii="Times New Roman" w:eastAsia="Microsoft Sans Serif" w:hAnsi="Times New Roman" w:cs="Times New Roman"/>
              </w:rPr>
              <w:lastRenderedPageBreak/>
              <w:t xml:space="preserve">przygotowany do pracy w laboratoriach kryminalistycznych </w:t>
            </w:r>
            <w:r w:rsidR="00E40917">
              <w:rPr>
                <w:rFonts w:ascii="Times New Roman" w:eastAsia="Microsoft Sans Serif" w:hAnsi="Times New Roman" w:cs="Times New Roman"/>
              </w:rPr>
              <w:t>Polic</w:t>
            </w:r>
            <w:r w:rsidRPr="00D543B2">
              <w:rPr>
                <w:rFonts w:ascii="Times New Roman" w:eastAsia="Microsoft Sans Serif" w:hAnsi="Times New Roman" w:cs="Times New Roman"/>
              </w:rPr>
              <w:t xml:space="preserve">ji czy innych laboratoriach specjalistycznych, </w:t>
            </w:r>
            <w:r w:rsidRPr="00D543B2">
              <w:rPr>
                <w:rFonts w:ascii="Times New Roman" w:eastAsia="Microsoft Sans Serif" w:hAnsi="Times New Roman" w:cs="Times New Roman"/>
                <w:shd w:val="clear" w:color="auto" w:fill="FFFFFF"/>
              </w:rPr>
              <w:t xml:space="preserve">w prywatnych laboratoriach, laboratoriach i firmach farmaceutycznych, pracowniach medycyny sądowej, </w:t>
            </w:r>
            <w:r w:rsidRPr="00D543B2">
              <w:rPr>
                <w:rFonts w:ascii="Times New Roman" w:eastAsia="Microsoft Sans Serif" w:hAnsi="Times New Roman" w:cs="Times New Roman"/>
              </w:rPr>
              <w:t>ośrodkach edukacyjno- wychowawczych, agencjach detektywistycznych, agencjach ochrony mienia, w sztabach kryzysowych.</w:t>
            </w:r>
          </w:p>
          <w:p w14:paraId="372E982A" w14:textId="65A6FB11" w:rsidR="006A4ECD" w:rsidRPr="00D543B2" w:rsidRDefault="006A4ECD" w:rsidP="006A4EC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icrosoft Sans Serif" w:hAnsi="Times New Roman" w:cs="Times New Roman"/>
              </w:rPr>
            </w:pPr>
            <w:r w:rsidRPr="00D543B2">
              <w:rPr>
                <w:rFonts w:ascii="Times New Roman" w:eastAsia="Microsoft Sans Serif" w:hAnsi="Times New Roman" w:cs="Times New Roman"/>
              </w:rPr>
              <w:t xml:space="preserve">Absolwent posiada kompetencje zawodowe pozwalające mu na podjęcie pracy kryminalistyka, a także specjalisty w pionach operacyjnych oraz dochodzeniowo-śledczych wymiaru sprawiedliwości, w tym w organach ścigania. </w:t>
            </w:r>
          </w:p>
        </w:tc>
      </w:tr>
      <w:tr w:rsidR="006A4ECD" w:rsidRPr="00D543B2" w14:paraId="76AC3678" w14:textId="77777777" w:rsidTr="00E269E1">
        <w:trPr>
          <w:trHeight w:val="998"/>
        </w:trPr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7" w:type="dxa"/>
            </w:tcMar>
            <w:vAlign w:val="center"/>
            <w:hideMark/>
          </w:tcPr>
          <w:p w14:paraId="6B44AEC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Dostęp do dalszych studiów</w:t>
            </w:r>
          </w:p>
        </w:tc>
        <w:tc>
          <w:tcPr>
            <w:tcW w:w="80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44F14336" w14:textId="278C237B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Absolwent </w:t>
            </w:r>
            <w:r w:rsidR="00A301EE">
              <w:rPr>
                <w:rFonts w:ascii="Times New Roman" w:eastAsia="Times New Roman" w:hAnsi="Times New Roman" w:cs="Times New Roman"/>
                <w:lang w:eastAsia="pl-PL"/>
              </w:rPr>
              <w:t>ma</w:t>
            </w: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 możliwość podjęcia studiów drugiego stopnia oraz studiów podyplomowych. </w:t>
            </w:r>
          </w:p>
        </w:tc>
      </w:tr>
    </w:tbl>
    <w:p w14:paraId="47B2A137" w14:textId="77777777" w:rsidR="006A4ECD" w:rsidRPr="00D543B2" w:rsidRDefault="006A4ECD" w:rsidP="006A4E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F8C21" w14:textId="77777777" w:rsidR="006A4ECD" w:rsidRPr="00D543B2" w:rsidRDefault="006A4ECD" w:rsidP="006A4E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0" w:type="dxa"/>
        <w:tblInd w:w="-28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8"/>
        <w:gridCol w:w="4902"/>
      </w:tblGrid>
      <w:tr w:rsidR="006A4ECD" w:rsidRPr="00D543B2" w14:paraId="5B50DC2E" w14:textId="77777777" w:rsidTr="00E269E1">
        <w:trPr>
          <w:trHeight w:val="715"/>
        </w:trPr>
        <w:tc>
          <w:tcPr>
            <w:tcW w:w="47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7" w:type="dxa"/>
            </w:tcMar>
            <w:vAlign w:val="center"/>
            <w:hideMark/>
          </w:tcPr>
          <w:p w14:paraId="5D0F9CF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119915802"/>
            <w:r w:rsidRPr="00D54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badawczo-dydaktyczna właściwa merytorycznie dla tych studiów</w:t>
            </w:r>
          </w:p>
        </w:tc>
        <w:tc>
          <w:tcPr>
            <w:tcW w:w="4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B05747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Instytut Prawa, Ekonomii i Administracji</w:t>
            </w:r>
          </w:p>
        </w:tc>
      </w:tr>
      <w:bookmarkEnd w:id="1"/>
    </w:tbl>
    <w:p w14:paraId="481BB557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</w:rPr>
      </w:pPr>
    </w:p>
    <w:p w14:paraId="6A08A245" w14:textId="67487612" w:rsidR="00E269E1" w:rsidRDefault="00E269E1">
      <w:pPr>
        <w:rPr>
          <w:rFonts w:ascii="Arial" w:eastAsia="Microsoft Sans Serif" w:hAnsi="Arial" w:cs="Arial"/>
        </w:rPr>
      </w:pPr>
      <w:r>
        <w:rPr>
          <w:rFonts w:ascii="Arial" w:eastAsia="Microsoft Sans Serif" w:hAnsi="Arial" w:cs="Arial"/>
        </w:rPr>
        <w:br w:type="page"/>
      </w:r>
    </w:p>
    <w:p w14:paraId="457E9365" w14:textId="7CD2D53B" w:rsidR="006A4ECD" w:rsidRPr="00D543B2" w:rsidRDefault="006A4ECD" w:rsidP="006A4ECD">
      <w:pPr>
        <w:autoSpaceDE w:val="0"/>
        <w:autoSpaceDN w:val="0"/>
        <w:spacing w:after="200" w:line="360" w:lineRule="auto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 w:rsidRPr="00D543B2">
        <w:rPr>
          <w:rFonts w:ascii="Times New Roman" w:eastAsia="Microsoft Sans Serif" w:hAnsi="Times New Roman" w:cs="Times New Roman"/>
          <w:b/>
          <w:bCs/>
          <w:sz w:val="24"/>
          <w:szCs w:val="24"/>
        </w:rPr>
        <w:lastRenderedPageBreak/>
        <w:t xml:space="preserve">Kierunkowe efekty uczenia się I stopień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360"/>
        <w:gridCol w:w="4254"/>
        <w:gridCol w:w="1913"/>
        <w:gridCol w:w="1658"/>
      </w:tblGrid>
      <w:tr w:rsidR="006A4ECD" w:rsidRPr="00D543B2" w14:paraId="4FFA7E3C" w14:textId="77777777" w:rsidTr="009B2659">
        <w:trPr>
          <w:trHeight w:val="413"/>
        </w:trPr>
        <w:tc>
          <w:tcPr>
            <w:tcW w:w="1815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23E9581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Symbol efektu kierunkowego</w:t>
            </w:r>
          </w:p>
        </w:tc>
        <w:tc>
          <w:tcPr>
            <w:tcW w:w="4254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49E45DD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Kierunkowe efekty uczenia się</w:t>
            </w:r>
          </w:p>
        </w:tc>
        <w:tc>
          <w:tcPr>
            <w:tcW w:w="357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58F1D16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Odniesienie do efektów uczenia się zgodnych </w:t>
            </w: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Polską Ramą Kwalifikacji</w:t>
            </w:r>
          </w:p>
        </w:tc>
      </w:tr>
      <w:tr w:rsidR="006A4ECD" w:rsidRPr="00D543B2" w14:paraId="6EF3DA40" w14:textId="77777777" w:rsidTr="009B2659">
        <w:trPr>
          <w:trHeight w:val="412"/>
        </w:trPr>
        <w:tc>
          <w:tcPr>
            <w:tcW w:w="1815" w:type="dxa"/>
            <w:gridSpan w:val="2"/>
            <w:vMerge/>
            <w:vAlign w:val="center"/>
          </w:tcPr>
          <w:p w14:paraId="57C9914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vAlign w:val="center"/>
          </w:tcPr>
          <w:p w14:paraId="6AD6FD3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54BD68E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Symbol </w:t>
            </w:r>
          </w:p>
          <w:p w14:paraId="016DF65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charakterystyk </w:t>
            </w:r>
          </w:p>
          <w:p w14:paraId="728FC5E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uniwersalnych </w:t>
            </w:r>
          </w:p>
          <w:p w14:paraId="10A7795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I stopnia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3E70F4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Symbol charakterystyk II stopnia</w:t>
            </w:r>
          </w:p>
          <w:p w14:paraId="5242806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45705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ECD" w:rsidRPr="00D543B2" w14:paraId="57CD1C4F" w14:textId="77777777" w:rsidTr="009B2659">
        <w:tc>
          <w:tcPr>
            <w:tcW w:w="9640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C08B3E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14:paraId="14E95E2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WIEDZA (zna i rozumie)</w:t>
            </w:r>
          </w:p>
        </w:tc>
      </w:tr>
      <w:tr w:rsidR="006A4ECD" w:rsidRPr="00D543B2" w14:paraId="716C7D99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2C3FA5B" w14:textId="35599188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W01</w:t>
            </w:r>
          </w:p>
          <w:p w14:paraId="6368785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9DD37B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miejsce i znaczenie   kryminalistyki w systemie nauk, ich możliwe odniesienia do innych dyscyplin i dziedzin nauki ze szczególnym uwzględnieniem nauk o polityce i administracji zna terminologię używaną w naukach społecznych oraz przyrodniczych ze szczególnym uwzględnieniem kryminalistyki (w tym zaawansowaną wiedzę z zakresu biologii i fizyki kryminalistycznej) i kryminologii, rozumie jej źródła oraz zastosowanie.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AF0AF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445B63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P6S_WG</w:t>
            </w:r>
          </w:p>
        </w:tc>
      </w:tr>
      <w:tr w:rsidR="006A4ECD" w:rsidRPr="00D543B2" w14:paraId="10DFFDBA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A1B4F11" w14:textId="15C3579A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W02</w:t>
            </w:r>
          </w:p>
          <w:p w14:paraId="34B51C0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3007AF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kryminalistyczne i kryminologiczne aspekty związane z przestępczością,  przestępstwem, przestępcą, ofiarą przestępstwa oraz relacje między nimi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479B0A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B7A60C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P6S_WG</w:t>
            </w:r>
          </w:p>
        </w:tc>
      </w:tr>
      <w:tr w:rsidR="006A4ECD" w:rsidRPr="00D543B2" w14:paraId="34304889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C1581F6" w14:textId="7D51DA20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027BFD0" w14:textId="2F39FF12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ma wiedzę dotyczącą metod, technik, sposobów, środków służących wykrywaniu sprawców przestępstw (w tym pozyskiwania, zabezpieczenia i wykorzystywania zebranych danych) oraz zasad funkcjonowania organów państwa w tym zakresie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FF67BB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DF5A7B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P6S_WG</w:t>
            </w:r>
          </w:p>
        </w:tc>
      </w:tr>
      <w:tr w:rsidR="006A4ECD" w:rsidRPr="00D543B2" w14:paraId="6BAACD03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B5B91ED" w14:textId="0FF57FEF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2FA08F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istotę nauk penalnych (i innych nauk pokrewnych w tym biologii i fizyki kryminalistycznej), w szczególności zasady wykrywania i zapobiegania przestępczości oraz działań organów państwa związanych z wykrywaniem i ściganiem przestępstw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D37AE3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C23922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P6S_WG</w:t>
            </w:r>
          </w:p>
        </w:tc>
      </w:tr>
      <w:tr w:rsidR="006A4ECD" w:rsidRPr="00D543B2" w14:paraId="6DD31ED2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287ED0B" w14:textId="35F0F0DD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W05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39D89B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zagadnienia i regulacje dotyczące różnych dziedzin prawa, w tym cywilnego, administracyjnego, karnego a także zna i rozumie podstawowe pojęcia z zakresu prawa, instytucji, prawnych oraz ich praktycznego, oddziaływania na procesy społeczne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DB8758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881FCF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P6S_WK</w:t>
            </w:r>
          </w:p>
        </w:tc>
      </w:tr>
      <w:tr w:rsidR="006A4ECD" w:rsidRPr="00D543B2" w14:paraId="0381700E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7523EDF" w14:textId="15EBE817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W06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942D01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ma wiedzę w zakresie relacji między naukami penalnymi a innymi naukami w szczególności medycyną sądową, psychiatrią, psychologią, seksuologią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33615D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CEFB86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P6S_WG</w:t>
            </w:r>
          </w:p>
        </w:tc>
      </w:tr>
      <w:tr w:rsidR="006A4ECD" w:rsidRPr="00D543B2" w14:paraId="31653461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7B48482" w14:textId="4D629D8D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34C244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zasady funkcjonowania systemów i instytucji </w:t>
            </w: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bezpieczeństwa krajowych i międzynarodowych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B18825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64D5FE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P6S_WG</w:t>
            </w:r>
          </w:p>
        </w:tc>
      </w:tr>
      <w:tr w:rsidR="006A4ECD" w:rsidRPr="00D543B2" w14:paraId="6D098DA8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29732B3" w14:textId="36419D00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D80BF1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3F4F8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3F4F8"/>
              </w:rPr>
              <w:t>ma wiedzę dotyczącą metod, narzędzi i organów państwowych, służących ochronie i pozyskiwania danych jakie wykorzystywane są w obszarze prawa, nauk o bezpieczeństwie, nauk o polityce i administracji a w szczególności w kryminalistyce i kryminologii w celu wykrywania i eliminowania zagrożeń o zróżnicowanym charakterze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F309D5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71007D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P6S_WG</w:t>
            </w:r>
          </w:p>
        </w:tc>
      </w:tr>
      <w:tr w:rsidR="006A4ECD" w:rsidRPr="00D543B2" w14:paraId="0AAA9585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28C5BF8" w14:textId="043BE6A0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W09</w:t>
            </w:r>
          </w:p>
          <w:p w14:paraId="7DB10F5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A632B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F402E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21084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8475EE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3F4F8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3F4F8"/>
              </w:rPr>
              <w:t> zna i rozumie znaczenie profilaktyki społecznej, resocjalizacji, zapobiegania przestępczości oraz  rozwiązywania problemów związanych z różnymi formami patologii społecznej oraz roli państwa i administracji państwowej w tych działaniach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510152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508B8E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P6U_WG</w:t>
            </w:r>
          </w:p>
        </w:tc>
      </w:tr>
      <w:tr w:rsidR="006A4ECD" w:rsidRPr="00D543B2" w14:paraId="135B95A8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D36BEBF" w14:textId="10FFBD57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8407E6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3F4F8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Ma  wiedzę dotyczącą ochrony prawa autorskiego i praw pokrewnych oraz zarządzania zasobami własności intelektualnej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D3E072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FA5B69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P6U_WG</w:t>
            </w:r>
          </w:p>
        </w:tc>
      </w:tr>
      <w:tr w:rsidR="006A4ECD" w:rsidRPr="00D543B2" w14:paraId="6C5F13F3" w14:textId="77777777" w:rsidTr="009B2659">
        <w:tc>
          <w:tcPr>
            <w:tcW w:w="9640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B8901C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14:paraId="1D9B5D8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UMIEJĘTNOŚCI (potrafi)</w:t>
            </w:r>
          </w:p>
        </w:tc>
      </w:tr>
      <w:tr w:rsidR="006A4ECD" w:rsidRPr="00D543B2" w14:paraId="216C4E94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68D354F" w14:textId="738C1A1A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U01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242DE0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wyszukiwać, selekcjonować, identyfikować i poddawać krytycznej analizie źródła oraz informacje związane z dyscyplinami nauki właściwymi dla kierunku studiów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A4DAE6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P6U_U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2988A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P6S_UW</w:t>
            </w:r>
          </w:p>
        </w:tc>
      </w:tr>
      <w:tr w:rsidR="006A4ECD" w:rsidRPr="00D543B2" w14:paraId="0691B8C8" w14:textId="77777777" w:rsidTr="009B2659">
        <w:trPr>
          <w:trHeight w:val="1719"/>
        </w:trPr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30F4A6C" w14:textId="011A45D0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U02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CA6F61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stosuje uznawane w kryminalistyce zasady techniki i metodyki wykrywania sprawców przestępstw; potrafi przeprowadzić podstawowe  czynności kryminalistyczne i zinterpretować ich wyniki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C3B968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50BF3B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P6S_UW</w:t>
            </w:r>
          </w:p>
        </w:tc>
      </w:tr>
      <w:tr w:rsidR="006A4ECD" w:rsidRPr="00D543B2" w14:paraId="3D4F97BB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F6A8974" w14:textId="3B8C9717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U03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527F4D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stosując metody typowe dla kryminalistyki i nauk przyrodniczych badać, wyjaśniać i prognozować uwarunkowania przyczyniające się do występowania przestępczości i innych zjawisk patologicznych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8E8C3C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4AC9EA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P6S_UW</w:t>
            </w:r>
          </w:p>
        </w:tc>
      </w:tr>
      <w:tr w:rsidR="006A4ECD" w:rsidRPr="00D543B2" w14:paraId="56E701F0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7CAEB6" w14:textId="10004808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U04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747446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wykorzystać wiedzę w toku postępowania karnego znając możliwości korzystania z wiedzy biegłych (w tym z zakresu biologii, fizyki i chemii) z zakresu kryminalistyki, medycyny sądowej, psychologii i psychiatrii oraz zastosować najnowsze osiągnięcia nauki i techniki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418C7F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5BB20D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P6S_UW</w:t>
            </w:r>
          </w:p>
        </w:tc>
      </w:tr>
      <w:tr w:rsidR="006A4ECD" w:rsidRPr="00D543B2" w14:paraId="0AB17ED1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742325F" w14:textId="7C5C1AE4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U05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1934CB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student potrafi komunikować się w języku obcym na poziomie B2 Europejskiego Systemu Opisu Kształcenia Językowego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AF2D90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17CC57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P6S_UK</w:t>
            </w:r>
          </w:p>
        </w:tc>
      </w:tr>
      <w:tr w:rsidR="006A4ECD" w:rsidRPr="00D543B2" w14:paraId="63220968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65ADE0F" w14:textId="05150DA8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U06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705BFE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potrafi pracować zarówno indywidualnie jak i w grupie, w instytucjach stosujących prawo: </w:t>
            </w: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karne, karne wykonawcze, cywilne i administracyjne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29F4A8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P6U_U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3FAAF4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P6S_UW</w:t>
            </w:r>
          </w:p>
        </w:tc>
      </w:tr>
      <w:tr w:rsidR="006A4ECD" w:rsidRPr="00D543B2" w14:paraId="142C6976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BCFCED9" w14:textId="533FD684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U07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E3F1C2B" w14:textId="3639FD7E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posiada umiejętność zastosowania technologii poznanych w trakcie studiów w procesach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wykrywczych</w:t>
            </w:r>
            <w:proofErr w:type="spellEnd"/>
            <w:r w:rsidR="004266D0">
              <w:rPr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</w:p>
          <w:p w14:paraId="3628867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BBAA1A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1D930A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P6S_UW</w:t>
            </w:r>
          </w:p>
        </w:tc>
      </w:tr>
      <w:tr w:rsidR="006A4ECD" w:rsidRPr="00D543B2" w14:paraId="175AB1AA" w14:textId="77777777" w:rsidTr="009B2659">
        <w:tc>
          <w:tcPr>
            <w:tcW w:w="9640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6D691D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A57A8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D54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KOMPETENCJE SPOŁECZNE (jest gotów do)</w:t>
            </w:r>
          </w:p>
        </w:tc>
      </w:tr>
      <w:tr w:rsidR="006A4ECD" w:rsidRPr="00D543B2" w14:paraId="7C3A7B42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D5E7CC9" w14:textId="791C5CFB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K01</w:t>
            </w:r>
          </w:p>
          <w:p w14:paraId="7CE5DD1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95EE24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przestrzegania zasad etyki zawodowej oraz wymagania tego od innych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81B25B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83B81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P6S_KK</w:t>
            </w:r>
          </w:p>
        </w:tc>
      </w:tr>
      <w:tr w:rsidR="006A4ECD" w:rsidRPr="00D543B2" w14:paraId="2C1A7EE2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A978DA2" w14:textId="286D8A33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K02</w:t>
            </w:r>
          </w:p>
          <w:p w14:paraId="5321670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37A55F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do dalszego kształcenia i zdobywania wiedzy i umiejętności oraz do pracy w profesjonalnych zespołach służących rozwiązywaniu społecznie doniosłych problemów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740466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7D9082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P6S_KK</w:t>
            </w:r>
          </w:p>
        </w:tc>
      </w:tr>
      <w:tr w:rsidR="006A4ECD" w:rsidRPr="00D543B2" w14:paraId="273FFA87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F827F38" w14:textId="0D32BE32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K03</w:t>
            </w:r>
          </w:p>
          <w:p w14:paraId="1C57360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8C0643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organizacji wydarzeń dotyczących promowania </w:t>
            </w:r>
            <w:proofErr w:type="spellStart"/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zachowań</w:t>
            </w:r>
            <w:proofErr w:type="spellEnd"/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zgodnych z prawem i służących zapobieganiu  przestępczości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7D24CC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9D764B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P6S_KK</w:t>
            </w:r>
          </w:p>
        </w:tc>
      </w:tr>
      <w:tr w:rsidR="006A4ECD" w:rsidRPr="00D543B2" w14:paraId="07198095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C7AE768" w14:textId="09289A5C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K04</w:t>
            </w:r>
          </w:p>
          <w:p w14:paraId="720C5CD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F53938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aktywności zawodowej w instytucjach związanych z bezpieczeństwem publicznym; kierowania lub udziału w zespołach powstałych zarówno w celu wykrycia i zatrzymania sprawców przestępstw jak i innych zespołów w których pracuje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4507F7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F359EC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P6S_KK</w:t>
            </w:r>
          </w:p>
        </w:tc>
      </w:tr>
      <w:tr w:rsidR="006A4ECD" w:rsidRPr="00D543B2" w14:paraId="70722170" w14:textId="77777777" w:rsidTr="009B2659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8667565" w14:textId="75C01D15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K05</w:t>
            </w:r>
          </w:p>
          <w:p w14:paraId="0DB2966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740F13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jest zdolny do współpracy z innymi i rozwijania własnych umiejętności interpersonalnych i komunikacyjnych, szanując postawy i poglądy innych, kierując się zasadą tolerancji, kieruje się względami etycznymi we wszelkich przejawach życia  zawodowego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72B83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P6U_K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9125C7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P6S_KR</w:t>
            </w:r>
          </w:p>
        </w:tc>
      </w:tr>
      <w:tr w:rsidR="006A4ECD" w:rsidRPr="00D543B2" w14:paraId="29D7D160" w14:textId="77777777" w:rsidTr="009B2659">
        <w:trPr>
          <w:trHeight w:val="73"/>
        </w:trPr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579A837" w14:textId="3FAB8B70" w:rsidR="006A4ECD" w:rsidRPr="00D543B2" w:rsidRDefault="006D61D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ECD" w:rsidRPr="00D543B2">
              <w:rPr>
                <w:rFonts w:ascii="Times New Roman" w:eastAsia="Calibri" w:hAnsi="Times New Roman" w:cs="Times New Roman"/>
                <w:sz w:val="24"/>
                <w:szCs w:val="24"/>
              </w:rPr>
              <w:t>K06</w:t>
            </w:r>
          </w:p>
          <w:p w14:paraId="073740C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DBD540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samodzielnie interpretuje i ocenia zjawiska zachodzące w społeczeństwie a związane ze zjawiskiem przestępczości i metod walki z nią, uznając znaczenie wiedzy i umiejętności w rozwiazywaniu problemów poznawczych i praktycznych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34E92A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P6U_K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85CC3F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543B2">
              <w:rPr>
                <w:rFonts w:ascii="Times New Roman" w:eastAsia="Microsoft Sans Serif" w:hAnsi="Times New Roman" w:cs="Times New Roman"/>
                <w:sz w:val="24"/>
                <w:szCs w:val="24"/>
              </w:rPr>
              <w:t>P6S_KR</w:t>
            </w:r>
          </w:p>
        </w:tc>
      </w:tr>
    </w:tbl>
    <w:p w14:paraId="57880B24" w14:textId="77777777" w:rsidR="006A4ECD" w:rsidRPr="00D543B2" w:rsidRDefault="006A4ECD" w:rsidP="006A4ECD">
      <w:pPr>
        <w:widowControl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057EC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8D9A52C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0A23173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94FBF8E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3745598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1048C19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67F79CB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3702B00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12E7910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EE74164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8C4666E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19A6048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A6C6738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BC0D0F8" w14:textId="3E48B793" w:rsidR="006A4ECD" w:rsidRPr="00D543B2" w:rsidRDefault="006A4ECD" w:rsidP="00E443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43B2">
        <w:rPr>
          <w:rFonts w:ascii="Times New Roman" w:hAnsi="Times New Roman" w:cs="Times New Roman"/>
          <w:b/>
          <w:bCs/>
          <w:i/>
          <w:iCs/>
        </w:rPr>
        <w:lastRenderedPageBreak/>
        <w:t>KRYMINALISTYKA</w:t>
      </w:r>
    </w:p>
    <w:p w14:paraId="0F1D9D14" w14:textId="77777777" w:rsidR="006A4ECD" w:rsidRPr="00D543B2" w:rsidRDefault="006A4ECD" w:rsidP="00E443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D543B2">
        <w:rPr>
          <w:rFonts w:ascii="Times New Roman" w:hAnsi="Times New Roman" w:cs="Times New Roman"/>
          <w:b/>
        </w:rPr>
        <w:t>STUDIA STACJONARNE I STOPNIA</w:t>
      </w:r>
    </w:p>
    <w:p w14:paraId="7E1FB9B7" w14:textId="77777777" w:rsidR="006A4ECD" w:rsidRPr="00D543B2" w:rsidRDefault="006A4ECD" w:rsidP="00E443E9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543B2">
        <w:rPr>
          <w:rFonts w:ascii="Times New Roman" w:hAnsi="Times New Roman" w:cs="Times New Roman"/>
        </w:rPr>
        <w:t>PLAN STUDIÓW W UKŁADZIE SEMESTRALNYM</w:t>
      </w:r>
    </w:p>
    <w:p w14:paraId="22249D30" w14:textId="77777777" w:rsidR="006A4ECD" w:rsidRPr="00D543B2" w:rsidRDefault="006A4ECD" w:rsidP="00E443E9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543B2">
        <w:rPr>
          <w:rFonts w:ascii="Times New Roman" w:hAnsi="Times New Roman" w:cs="Times New Roman"/>
        </w:rPr>
        <w:t>od roku akademickiego 2023/24</w:t>
      </w:r>
    </w:p>
    <w:p w14:paraId="6408C0B5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D5B9E5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543B2">
        <w:rPr>
          <w:rFonts w:ascii="Times New Roman" w:hAnsi="Times New Roman" w:cs="Times New Roman"/>
          <w:b/>
          <w:bCs/>
        </w:rPr>
        <w:t xml:space="preserve">Semestr I </w:t>
      </w:r>
    </w:p>
    <w:p w14:paraId="28494D60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</w:rPr>
      </w:pPr>
    </w:p>
    <w:p w14:paraId="1F2A24C8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3B2">
        <w:rPr>
          <w:rFonts w:ascii="Times New Roman" w:hAnsi="Times New Roman" w:cs="Times New Roman"/>
          <w:b/>
          <w:bCs/>
          <w:sz w:val="20"/>
          <w:szCs w:val="20"/>
        </w:rPr>
        <w:t>Zajęcia dydaktyczne – obligatoryjne</w:t>
      </w: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8"/>
        <w:gridCol w:w="767"/>
        <w:gridCol w:w="708"/>
        <w:gridCol w:w="426"/>
        <w:gridCol w:w="425"/>
        <w:gridCol w:w="425"/>
        <w:gridCol w:w="284"/>
        <w:gridCol w:w="567"/>
        <w:gridCol w:w="425"/>
        <w:gridCol w:w="425"/>
        <w:gridCol w:w="851"/>
      </w:tblGrid>
      <w:tr w:rsidR="006A4ECD" w:rsidRPr="00D543B2" w14:paraId="16585436" w14:textId="77777777" w:rsidTr="009B2659">
        <w:trPr>
          <w:cantSplit/>
          <w:trHeight w:hRule="exact" w:val="732"/>
        </w:trPr>
        <w:tc>
          <w:tcPr>
            <w:tcW w:w="5188" w:type="dxa"/>
            <w:vMerge w:val="restart"/>
            <w:shd w:val="clear" w:color="auto" w:fill="DBE5F1"/>
            <w:vAlign w:val="center"/>
          </w:tcPr>
          <w:p w14:paraId="2ED1DC6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D543B2">
              <w:rPr>
                <w:rFonts w:ascii="Times New Roman" w:eastAsia="Microsoft Sans Serif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4027" w:type="dxa"/>
            <w:gridSpan w:val="8"/>
            <w:shd w:val="clear" w:color="auto" w:fill="DBE5F1"/>
            <w:vAlign w:val="center"/>
          </w:tcPr>
          <w:p w14:paraId="4400594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14:paraId="5C6D725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E/-</w:t>
            </w:r>
          </w:p>
          <w:p w14:paraId="6DC8A8B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14:paraId="45FD029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ECTS</w:t>
            </w:r>
          </w:p>
        </w:tc>
      </w:tr>
      <w:tr w:rsidR="006A4ECD" w:rsidRPr="00D543B2" w14:paraId="014BBE14" w14:textId="77777777" w:rsidTr="009B2659">
        <w:trPr>
          <w:cantSplit/>
          <w:trHeight w:hRule="exact" w:val="362"/>
        </w:trPr>
        <w:tc>
          <w:tcPr>
            <w:tcW w:w="5188" w:type="dxa"/>
            <w:vMerge/>
            <w:vAlign w:val="center"/>
          </w:tcPr>
          <w:p w14:paraId="55A365C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shd w:val="clear" w:color="auto" w:fill="DBE5F1"/>
            <w:vAlign w:val="center"/>
          </w:tcPr>
          <w:p w14:paraId="7885163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14:paraId="24B1B39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zajęć w grupach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5043748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6D9721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1EFAFEE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1E10B06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4ECD" w:rsidRPr="00D543B2" w14:paraId="66A53DF3" w14:textId="77777777" w:rsidTr="009B2659">
        <w:trPr>
          <w:cantSplit/>
          <w:trHeight w:hRule="exact" w:val="649"/>
        </w:trPr>
        <w:tc>
          <w:tcPr>
            <w:tcW w:w="5188" w:type="dxa"/>
            <w:vMerge/>
            <w:vAlign w:val="center"/>
          </w:tcPr>
          <w:p w14:paraId="51C7BF4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vMerge/>
            <w:vAlign w:val="center"/>
          </w:tcPr>
          <w:p w14:paraId="7701377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14:paraId="04B8E80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44A9553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2F37EE1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0FB49AA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1E9EC7E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14:paraId="4C678F5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BF376D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0623F03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C2AE4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  <w:tr w:rsidR="006A4ECD" w:rsidRPr="00D543B2" w14:paraId="013DBEC6" w14:textId="77777777" w:rsidTr="009B2659">
        <w:tc>
          <w:tcPr>
            <w:tcW w:w="5188" w:type="dxa"/>
            <w:tcBorders>
              <w:bottom w:val="single" w:sz="2" w:space="0" w:color="auto"/>
            </w:tcBorders>
          </w:tcPr>
          <w:p w14:paraId="6C4670C9" w14:textId="709CC0C8" w:rsidR="006A4ECD" w:rsidRPr="00D543B2" w:rsidRDefault="006A4ECD" w:rsidP="008E0890">
            <w:pPr>
              <w:pStyle w:val="Akapitzlist"/>
              <w:numPr>
                <w:ilvl w:val="0"/>
                <w:numId w:val="9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Kryminalistyka ogólna </w:t>
            </w:r>
          </w:p>
        </w:tc>
        <w:tc>
          <w:tcPr>
            <w:tcW w:w="767" w:type="dxa"/>
          </w:tcPr>
          <w:p w14:paraId="6561C33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</w:tcPr>
          <w:p w14:paraId="728BA425" w14:textId="6AEC279C" w:rsidR="006A4ECD" w:rsidRPr="00AE7B6E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</w:tcPr>
          <w:p w14:paraId="722506F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118A1951" w14:textId="6B031F7C" w:rsidR="006A4ECD" w:rsidRPr="00D543B2" w:rsidRDefault="00AE7B6E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B6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79F9E03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021B62C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6FA8C97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39452F3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25" w:type="dxa"/>
          </w:tcPr>
          <w:p w14:paraId="2E31849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</w:tcPr>
          <w:p w14:paraId="3CB8310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</w:tr>
      <w:tr w:rsidR="006A4ECD" w:rsidRPr="00D543B2" w14:paraId="1E952387" w14:textId="77777777" w:rsidTr="009B2659">
        <w:tc>
          <w:tcPr>
            <w:tcW w:w="5188" w:type="dxa"/>
            <w:tcBorders>
              <w:bottom w:val="single" w:sz="2" w:space="0" w:color="auto"/>
            </w:tcBorders>
          </w:tcPr>
          <w:p w14:paraId="38CC749E" w14:textId="489CBAA8" w:rsidR="006A4ECD" w:rsidRPr="00D543B2" w:rsidRDefault="006A4ECD" w:rsidP="008E0890">
            <w:pPr>
              <w:pStyle w:val="Akapitzlist"/>
              <w:numPr>
                <w:ilvl w:val="0"/>
                <w:numId w:val="9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Kryminologia </w:t>
            </w:r>
          </w:p>
        </w:tc>
        <w:tc>
          <w:tcPr>
            <w:tcW w:w="767" w:type="dxa"/>
          </w:tcPr>
          <w:p w14:paraId="16A29E3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</w:tcPr>
          <w:p w14:paraId="779BF6C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6" w:type="dxa"/>
          </w:tcPr>
          <w:p w14:paraId="3557DC0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06A001C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371335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68CA863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3C8BB30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565F5B6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2343163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851" w:type="dxa"/>
          </w:tcPr>
          <w:p w14:paraId="5FB785C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6A4ECD" w:rsidRPr="00D543B2" w14:paraId="47CD2E6E" w14:textId="77777777" w:rsidTr="009B2659">
        <w:tc>
          <w:tcPr>
            <w:tcW w:w="5188" w:type="dxa"/>
          </w:tcPr>
          <w:p w14:paraId="5A80B6E7" w14:textId="3FB19E91" w:rsidR="006A4ECD" w:rsidRPr="00D543B2" w:rsidRDefault="006A4ECD" w:rsidP="008E0890">
            <w:pPr>
              <w:pStyle w:val="Akapitzlist"/>
              <w:numPr>
                <w:ilvl w:val="0"/>
                <w:numId w:val="9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Podstawy anatomii i fizjologii człowieka i zwierząt </w:t>
            </w:r>
          </w:p>
        </w:tc>
        <w:tc>
          <w:tcPr>
            <w:tcW w:w="767" w:type="dxa"/>
          </w:tcPr>
          <w:p w14:paraId="16F592F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dxa"/>
          </w:tcPr>
          <w:p w14:paraId="6614A9E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</w:tcPr>
          <w:p w14:paraId="41C80E3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32D720E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" w:type="dxa"/>
          </w:tcPr>
          <w:p w14:paraId="02157F6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0DC6661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0F46827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1F086D2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2150E53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</w:tcPr>
          <w:p w14:paraId="3776133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6A4ECD" w:rsidRPr="00D543B2" w14:paraId="271054AB" w14:textId="77777777" w:rsidTr="009B2659">
        <w:tc>
          <w:tcPr>
            <w:tcW w:w="5188" w:type="dxa"/>
          </w:tcPr>
          <w:p w14:paraId="257B03EF" w14:textId="1C1CEADB" w:rsidR="006A4ECD" w:rsidRPr="00D543B2" w:rsidRDefault="006A4ECD" w:rsidP="008E0890">
            <w:pPr>
              <w:pStyle w:val="Akapitzlist"/>
              <w:numPr>
                <w:ilvl w:val="0"/>
                <w:numId w:val="9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Etyka funkcjonariusza publicznego </w:t>
            </w:r>
          </w:p>
        </w:tc>
        <w:tc>
          <w:tcPr>
            <w:tcW w:w="767" w:type="dxa"/>
          </w:tcPr>
          <w:p w14:paraId="7B52B6B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</w:tcPr>
          <w:p w14:paraId="2F38BB50" w14:textId="419202B1" w:rsidR="006A4ECD" w:rsidRPr="00D543B2" w:rsidRDefault="00984D03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6A4ECD"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6" w:type="dxa"/>
          </w:tcPr>
          <w:p w14:paraId="2E76B95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1BB0165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D54FC9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506BEF0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57BE7B4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18CE79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5" w:type="dxa"/>
          </w:tcPr>
          <w:p w14:paraId="559CF1D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1" w:type="dxa"/>
          </w:tcPr>
          <w:p w14:paraId="00F7374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6A4ECD" w:rsidRPr="00D543B2" w14:paraId="203B93C3" w14:textId="77777777" w:rsidTr="009B2659">
        <w:tc>
          <w:tcPr>
            <w:tcW w:w="5188" w:type="dxa"/>
            <w:tcBorders>
              <w:bottom w:val="single" w:sz="2" w:space="0" w:color="auto"/>
            </w:tcBorders>
          </w:tcPr>
          <w:p w14:paraId="388CEE9A" w14:textId="42883F5E" w:rsidR="006A4ECD" w:rsidRPr="00D543B2" w:rsidRDefault="006A4ECD" w:rsidP="008E0890">
            <w:pPr>
              <w:pStyle w:val="Akapitzlist"/>
              <w:numPr>
                <w:ilvl w:val="0"/>
                <w:numId w:val="9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Podstawy wiedzy o źródłach prawa adm. </w:t>
            </w:r>
          </w:p>
        </w:tc>
        <w:tc>
          <w:tcPr>
            <w:tcW w:w="767" w:type="dxa"/>
          </w:tcPr>
          <w:p w14:paraId="11AA5E0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</w:tcPr>
          <w:p w14:paraId="4FE7019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6" w:type="dxa"/>
          </w:tcPr>
          <w:p w14:paraId="6C3615F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71F673F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16CB715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15C71F3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1306802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7B6FA1A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049947B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1" w:type="dxa"/>
          </w:tcPr>
          <w:p w14:paraId="07609B8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6A4ECD" w:rsidRPr="00D543B2" w14:paraId="521E322D" w14:textId="77777777" w:rsidTr="009B2659">
        <w:tc>
          <w:tcPr>
            <w:tcW w:w="5188" w:type="dxa"/>
            <w:tcBorders>
              <w:bottom w:val="single" w:sz="2" w:space="0" w:color="auto"/>
            </w:tcBorders>
          </w:tcPr>
          <w:p w14:paraId="28A07423" w14:textId="7FF3C5CC" w:rsidR="006A4ECD" w:rsidRPr="00D543B2" w:rsidRDefault="006A4ECD" w:rsidP="008E0890">
            <w:pPr>
              <w:pStyle w:val="Akapitzlist"/>
              <w:numPr>
                <w:ilvl w:val="0"/>
                <w:numId w:val="9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Elementy wiedzy o państwie i prawie  </w:t>
            </w:r>
          </w:p>
        </w:tc>
        <w:tc>
          <w:tcPr>
            <w:tcW w:w="767" w:type="dxa"/>
          </w:tcPr>
          <w:p w14:paraId="2E94237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</w:tcPr>
          <w:p w14:paraId="0420F09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6" w:type="dxa"/>
          </w:tcPr>
          <w:p w14:paraId="7EBA5CF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E8E667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7FD0C1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51C59EA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2565484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3991FE0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30CACAD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</w:tcPr>
          <w:p w14:paraId="6ED3E5A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6A4ECD" w:rsidRPr="00D543B2" w14:paraId="1C2FC850" w14:textId="77777777" w:rsidTr="009B2659">
        <w:tc>
          <w:tcPr>
            <w:tcW w:w="5188" w:type="dxa"/>
            <w:tcBorders>
              <w:bottom w:val="single" w:sz="2" w:space="0" w:color="auto"/>
            </w:tcBorders>
          </w:tcPr>
          <w:p w14:paraId="6B77C196" w14:textId="45F81C58" w:rsidR="006A4ECD" w:rsidRPr="00D543B2" w:rsidRDefault="006A4ECD" w:rsidP="008E0890">
            <w:pPr>
              <w:pStyle w:val="Akapitzlist"/>
              <w:numPr>
                <w:ilvl w:val="0"/>
                <w:numId w:val="9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Urządzenia elektroniczne dla kryminalistyki </w:t>
            </w:r>
          </w:p>
        </w:tc>
        <w:tc>
          <w:tcPr>
            <w:tcW w:w="767" w:type="dxa"/>
          </w:tcPr>
          <w:p w14:paraId="6C4A7E2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</w:tcPr>
          <w:p w14:paraId="00D6259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</w:tcPr>
          <w:p w14:paraId="326CC4B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11C4209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2C22F9F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54DD38C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45D85F5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18CF109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25" w:type="dxa"/>
          </w:tcPr>
          <w:p w14:paraId="5ABCEF6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</w:tcPr>
          <w:p w14:paraId="1D38841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</w:tr>
      <w:tr w:rsidR="006A4ECD" w:rsidRPr="00D543B2" w14:paraId="687FFE43" w14:textId="77777777" w:rsidTr="009B2659">
        <w:tc>
          <w:tcPr>
            <w:tcW w:w="5188" w:type="dxa"/>
            <w:tcBorders>
              <w:bottom w:val="single" w:sz="2" w:space="0" w:color="auto"/>
            </w:tcBorders>
          </w:tcPr>
          <w:p w14:paraId="70245EC1" w14:textId="5A6431E9" w:rsidR="006A4ECD" w:rsidRPr="00D543B2" w:rsidRDefault="006A4ECD" w:rsidP="008E0890">
            <w:pPr>
              <w:pStyle w:val="Akapitzlist"/>
              <w:numPr>
                <w:ilvl w:val="0"/>
                <w:numId w:val="9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Wstęp do nauki administracji </w:t>
            </w:r>
          </w:p>
        </w:tc>
        <w:tc>
          <w:tcPr>
            <w:tcW w:w="767" w:type="dxa"/>
          </w:tcPr>
          <w:p w14:paraId="3E540D1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8" w:type="dxa"/>
          </w:tcPr>
          <w:p w14:paraId="3986483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6" w:type="dxa"/>
          </w:tcPr>
          <w:p w14:paraId="6F8DA6F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284C5AE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1447464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0D5FD1C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2FFFC42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021474C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25" w:type="dxa"/>
          </w:tcPr>
          <w:p w14:paraId="65D14FC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851" w:type="dxa"/>
          </w:tcPr>
          <w:p w14:paraId="29EF9DA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</w:tr>
      <w:tr w:rsidR="006A4ECD" w:rsidRPr="00D543B2" w14:paraId="62AEFA7F" w14:textId="77777777" w:rsidTr="009B2659">
        <w:tc>
          <w:tcPr>
            <w:tcW w:w="5188" w:type="dxa"/>
          </w:tcPr>
          <w:p w14:paraId="114A2E14" w14:textId="77777777" w:rsidR="006A4ECD" w:rsidRPr="00D543B2" w:rsidRDefault="006A4ECD" w:rsidP="008E0890">
            <w:pPr>
              <w:pStyle w:val="Akapitzlist"/>
              <w:numPr>
                <w:ilvl w:val="0"/>
                <w:numId w:val="9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Wstęp do przedsiębiorczości </w:t>
            </w:r>
          </w:p>
        </w:tc>
        <w:tc>
          <w:tcPr>
            <w:tcW w:w="767" w:type="dxa"/>
          </w:tcPr>
          <w:p w14:paraId="65D671A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</w:tcPr>
          <w:p w14:paraId="6ED3234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</w:tcPr>
          <w:p w14:paraId="34FE490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1A44FF7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640860B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30738EC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5C38F52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1022C8D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5" w:type="dxa"/>
          </w:tcPr>
          <w:p w14:paraId="217FC5D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851" w:type="dxa"/>
          </w:tcPr>
          <w:p w14:paraId="3DD6560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6A4ECD" w:rsidRPr="00D543B2" w14:paraId="50A05FE4" w14:textId="77777777" w:rsidTr="009B2659">
        <w:tc>
          <w:tcPr>
            <w:tcW w:w="5188" w:type="dxa"/>
            <w:tcBorders>
              <w:bottom w:val="single" w:sz="2" w:space="0" w:color="auto"/>
            </w:tcBorders>
          </w:tcPr>
          <w:p w14:paraId="6DCCBD90" w14:textId="77777777" w:rsidR="006A4ECD" w:rsidRPr="00D543B2" w:rsidRDefault="006A4ECD" w:rsidP="008E0890">
            <w:pPr>
              <w:pStyle w:val="Akapitzlist"/>
              <w:numPr>
                <w:ilvl w:val="0"/>
                <w:numId w:val="9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Ochrona własności intelektualnej </w:t>
            </w:r>
          </w:p>
        </w:tc>
        <w:tc>
          <w:tcPr>
            <w:tcW w:w="767" w:type="dxa"/>
          </w:tcPr>
          <w:p w14:paraId="62913EF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14:paraId="7928605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</w:tcPr>
          <w:p w14:paraId="1D03E92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3A1556F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5FB5FF9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641C51F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2D80B34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5" w:type="dxa"/>
          </w:tcPr>
          <w:p w14:paraId="3D6AF9D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5" w:type="dxa"/>
          </w:tcPr>
          <w:p w14:paraId="4BFEC24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1" w:type="dxa"/>
          </w:tcPr>
          <w:p w14:paraId="076F371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6A4ECD" w:rsidRPr="00D543B2" w14:paraId="38A12008" w14:textId="77777777" w:rsidTr="009B2659">
        <w:tc>
          <w:tcPr>
            <w:tcW w:w="51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38B8A1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7" w:type="dxa"/>
            <w:tcBorders>
              <w:left w:val="single" w:sz="2" w:space="0" w:color="auto"/>
            </w:tcBorders>
          </w:tcPr>
          <w:p w14:paraId="0B3C78A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708" w:type="dxa"/>
          </w:tcPr>
          <w:p w14:paraId="29ED8DA3" w14:textId="4B7D88B5" w:rsidR="006A4ECD" w:rsidRPr="00D543B2" w:rsidRDefault="00984D03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426" w:type="dxa"/>
          </w:tcPr>
          <w:p w14:paraId="195F806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7FCECA1C" w14:textId="29F272AE" w:rsidR="006A4ECD" w:rsidRPr="00D543B2" w:rsidRDefault="00984D03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425" w:type="dxa"/>
          </w:tcPr>
          <w:p w14:paraId="3B2C7F5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351D3D0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3DBB70B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5" w:type="dxa"/>
          </w:tcPr>
          <w:p w14:paraId="5ADFEC4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425" w:type="dxa"/>
          </w:tcPr>
          <w:p w14:paraId="5B784AC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</w:tcPr>
          <w:p w14:paraId="30DA0FE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</w:tr>
    </w:tbl>
    <w:p w14:paraId="1856AA33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CC3174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92218E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1E2C6F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3B2">
        <w:rPr>
          <w:rFonts w:ascii="Times New Roman" w:hAnsi="Times New Roman" w:cs="Times New Roman"/>
          <w:b/>
          <w:bCs/>
          <w:sz w:val="20"/>
          <w:szCs w:val="20"/>
        </w:rPr>
        <w:t>Pozostałe zajęcia</w:t>
      </w:r>
    </w:p>
    <w:tbl>
      <w:tblPr>
        <w:tblpPr w:leftFromText="141" w:rightFromText="141" w:vertAnchor="text" w:horzAnchor="margin" w:tblpX="-316" w:tblpY="123"/>
        <w:tblW w:w="104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18"/>
        <w:gridCol w:w="2126"/>
        <w:gridCol w:w="1559"/>
      </w:tblGrid>
      <w:tr w:rsidR="006A4ECD" w:rsidRPr="00D543B2" w14:paraId="050CBC95" w14:textId="77777777" w:rsidTr="009B2659">
        <w:tc>
          <w:tcPr>
            <w:tcW w:w="6718" w:type="dxa"/>
            <w:shd w:val="clear" w:color="auto" w:fill="DBE5F1"/>
            <w:vAlign w:val="center"/>
          </w:tcPr>
          <w:p w14:paraId="5C9B951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zajęć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57B3431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1321718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ECTS</w:t>
            </w:r>
          </w:p>
        </w:tc>
      </w:tr>
      <w:tr w:rsidR="006A4ECD" w:rsidRPr="00D543B2" w14:paraId="647D7B52" w14:textId="77777777" w:rsidTr="009B2659">
        <w:tc>
          <w:tcPr>
            <w:tcW w:w="6718" w:type="dxa"/>
          </w:tcPr>
          <w:p w14:paraId="54AB5B9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Szkolenie z zakresu bezpieczeństwa i higieny kształcenia (e-learning)</w:t>
            </w:r>
          </w:p>
        </w:tc>
        <w:tc>
          <w:tcPr>
            <w:tcW w:w="2126" w:type="dxa"/>
          </w:tcPr>
          <w:p w14:paraId="4CE6C52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</w:tcPr>
          <w:p w14:paraId="4C25E2E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6A4ECD" w:rsidRPr="00D543B2" w14:paraId="2AD824E6" w14:textId="77777777" w:rsidTr="009B2659">
        <w:tc>
          <w:tcPr>
            <w:tcW w:w="6718" w:type="dxa"/>
          </w:tcPr>
          <w:p w14:paraId="3CF0F1B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Szkolenie biblioteczne (e-learning)</w:t>
            </w:r>
          </w:p>
        </w:tc>
        <w:tc>
          <w:tcPr>
            <w:tcW w:w="2126" w:type="dxa"/>
          </w:tcPr>
          <w:p w14:paraId="0276267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</w:tcPr>
          <w:p w14:paraId="09AF72E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</w:tbl>
    <w:p w14:paraId="410C4444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A3C28E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6B7549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7F5819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63841C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CFF586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0AD6DF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E1DD89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FCB745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0FBE7C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0B94E1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5B62EA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EE896B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1AA29E" w14:textId="24BFD6E4" w:rsidR="007F2C98" w:rsidRPr="00D543B2" w:rsidRDefault="007F2C98">
      <w:pPr>
        <w:rPr>
          <w:rFonts w:ascii="Times New Roman" w:hAnsi="Times New Roman" w:cs="Times New Roman"/>
          <w:sz w:val="20"/>
          <w:szCs w:val="20"/>
        </w:rPr>
      </w:pPr>
      <w:r w:rsidRPr="00D543B2">
        <w:rPr>
          <w:rFonts w:ascii="Times New Roman" w:hAnsi="Times New Roman" w:cs="Times New Roman"/>
          <w:sz w:val="20"/>
          <w:szCs w:val="20"/>
        </w:rPr>
        <w:br w:type="page"/>
      </w:r>
    </w:p>
    <w:p w14:paraId="50A97835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D543B2">
        <w:rPr>
          <w:rFonts w:ascii="Times New Roman" w:hAnsi="Times New Roman" w:cs="Times New Roman"/>
          <w:b/>
          <w:bCs/>
        </w:rPr>
        <w:lastRenderedPageBreak/>
        <w:t>Semestr II</w:t>
      </w:r>
    </w:p>
    <w:p w14:paraId="10756472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029B1F11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3B2">
        <w:rPr>
          <w:rFonts w:ascii="Times New Roman" w:hAnsi="Times New Roman" w:cs="Times New Roman"/>
          <w:b/>
          <w:bCs/>
          <w:sz w:val="20"/>
          <w:szCs w:val="20"/>
        </w:rPr>
        <w:t>Zajęcia dydaktyczne – obligatoryjne</w:t>
      </w: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8"/>
        <w:gridCol w:w="767"/>
        <w:gridCol w:w="708"/>
        <w:gridCol w:w="509"/>
        <w:gridCol w:w="342"/>
        <w:gridCol w:w="425"/>
        <w:gridCol w:w="284"/>
        <w:gridCol w:w="567"/>
        <w:gridCol w:w="567"/>
        <w:gridCol w:w="425"/>
        <w:gridCol w:w="709"/>
      </w:tblGrid>
      <w:tr w:rsidR="006A4ECD" w:rsidRPr="00D543B2" w14:paraId="0CC6ED1D" w14:textId="77777777" w:rsidTr="009B2659">
        <w:trPr>
          <w:cantSplit/>
          <w:trHeight w:hRule="exact" w:val="732"/>
        </w:trPr>
        <w:tc>
          <w:tcPr>
            <w:tcW w:w="5188" w:type="dxa"/>
            <w:vMerge w:val="restart"/>
            <w:shd w:val="clear" w:color="auto" w:fill="DBE5F1"/>
            <w:vAlign w:val="center"/>
          </w:tcPr>
          <w:p w14:paraId="140384C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D543B2">
              <w:rPr>
                <w:rFonts w:ascii="Times New Roman" w:eastAsia="Microsoft Sans Serif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4169" w:type="dxa"/>
            <w:gridSpan w:val="8"/>
            <w:shd w:val="clear" w:color="auto" w:fill="DBE5F1"/>
            <w:vAlign w:val="center"/>
          </w:tcPr>
          <w:p w14:paraId="66088EB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14:paraId="715818E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E/-</w:t>
            </w:r>
          </w:p>
          <w:p w14:paraId="5BC17ED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292BB4E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ECTS</w:t>
            </w:r>
          </w:p>
        </w:tc>
      </w:tr>
      <w:tr w:rsidR="006A4ECD" w:rsidRPr="00D543B2" w14:paraId="61D2A759" w14:textId="77777777" w:rsidTr="009B2659">
        <w:trPr>
          <w:cantSplit/>
          <w:trHeight w:hRule="exact" w:val="362"/>
        </w:trPr>
        <w:tc>
          <w:tcPr>
            <w:tcW w:w="5188" w:type="dxa"/>
            <w:vMerge/>
            <w:vAlign w:val="center"/>
          </w:tcPr>
          <w:p w14:paraId="46832F0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shd w:val="clear" w:color="auto" w:fill="DBE5F1"/>
            <w:vAlign w:val="center"/>
          </w:tcPr>
          <w:p w14:paraId="31B0E46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14:paraId="6A38409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zajęć w grupach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0B1247D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575A769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4484723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81FAA3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4ECD" w:rsidRPr="00D543B2" w14:paraId="03CC9790" w14:textId="77777777" w:rsidTr="009B2659">
        <w:trPr>
          <w:cantSplit/>
          <w:trHeight w:hRule="exact" w:val="649"/>
        </w:trPr>
        <w:tc>
          <w:tcPr>
            <w:tcW w:w="5188" w:type="dxa"/>
            <w:vMerge/>
            <w:vAlign w:val="center"/>
          </w:tcPr>
          <w:p w14:paraId="696ADC3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vMerge/>
            <w:vAlign w:val="center"/>
          </w:tcPr>
          <w:p w14:paraId="438F36D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14:paraId="6837E8E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09" w:type="dxa"/>
            <w:shd w:val="clear" w:color="auto" w:fill="DBE5F1"/>
            <w:vAlign w:val="center"/>
          </w:tcPr>
          <w:p w14:paraId="43EE464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42" w:type="dxa"/>
            <w:shd w:val="clear" w:color="auto" w:fill="DBE5F1"/>
            <w:vAlign w:val="center"/>
          </w:tcPr>
          <w:p w14:paraId="270BB8C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07BCD56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7254B1B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14:paraId="363230F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8C4C6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75C678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FDA5C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  <w:tr w:rsidR="006A4ECD" w:rsidRPr="00D543B2" w14:paraId="68BAE0AB" w14:textId="77777777" w:rsidTr="009B2659">
        <w:tc>
          <w:tcPr>
            <w:tcW w:w="5188" w:type="dxa"/>
          </w:tcPr>
          <w:p w14:paraId="5ADF1680" w14:textId="0FE20B95" w:rsidR="006A4ECD" w:rsidRPr="00D543B2" w:rsidRDefault="006A4ECD" w:rsidP="008E0890">
            <w:pPr>
              <w:pStyle w:val="Akapitzlist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Laboratoryjne metody fizyki kryminalistycznej </w:t>
            </w:r>
          </w:p>
        </w:tc>
        <w:tc>
          <w:tcPr>
            <w:tcW w:w="767" w:type="dxa"/>
          </w:tcPr>
          <w:p w14:paraId="3B6F064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dxa"/>
          </w:tcPr>
          <w:p w14:paraId="2D50296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14:paraId="7751584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2" w:type="dxa"/>
          </w:tcPr>
          <w:p w14:paraId="06B5031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" w:type="dxa"/>
          </w:tcPr>
          <w:p w14:paraId="6944A56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098B548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4136007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4FBD2ED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27BA1AB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709" w:type="dxa"/>
          </w:tcPr>
          <w:p w14:paraId="299F8B9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6A4ECD" w:rsidRPr="00D543B2" w14:paraId="684C3FEC" w14:textId="77777777" w:rsidTr="009B2659">
        <w:tc>
          <w:tcPr>
            <w:tcW w:w="5188" w:type="dxa"/>
          </w:tcPr>
          <w:p w14:paraId="6449DE87" w14:textId="6DE31669" w:rsidR="006A4ECD" w:rsidRPr="00D543B2" w:rsidRDefault="006A4ECD" w:rsidP="008E0890">
            <w:pPr>
              <w:pStyle w:val="Akapitzlist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Prawo karne </w:t>
            </w:r>
          </w:p>
        </w:tc>
        <w:tc>
          <w:tcPr>
            <w:tcW w:w="767" w:type="dxa"/>
          </w:tcPr>
          <w:p w14:paraId="00EADC2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</w:tcPr>
          <w:p w14:paraId="4D0C885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09" w:type="dxa"/>
          </w:tcPr>
          <w:p w14:paraId="74D7C9C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2" w:type="dxa"/>
          </w:tcPr>
          <w:p w14:paraId="1564978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F15235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78F923D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08E085D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287A318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25" w:type="dxa"/>
          </w:tcPr>
          <w:p w14:paraId="72CB3EB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709" w:type="dxa"/>
          </w:tcPr>
          <w:p w14:paraId="7A31EC8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</w:tr>
      <w:tr w:rsidR="006A4ECD" w:rsidRPr="00D543B2" w14:paraId="7CE8F945" w14:textId="77777777" w:rsidTr="009B2659">
        <w:tc>
          <w:tcPr>
            <w:tcW w:w="5188" w:type="dxa"/>
            <w:tcBorders>
              <w:bottom w:val="single" w:sz="2" w:space="0" w:color="auto"/>
            </w:tcBorders>
          </w:tcPr>
          <w:p w14:paraId="503D4030" w14:textId="3BDFBEB1" w:rsidR="006A4ECD" w:rsidRPr="00D543B2" w:rsidRDefault="006A4ECD" w:rsidP="008E0890">
            <w:pPr>
              <w:pStyle w:val="Akapitzlist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Ochrona danych osobowych i informacji niejawnych w pracy    organów ścigania </w:t>
            </w:r>
          </w:p>
        </w:tc>
        <w:tc>
          <w:tcPr>
            <w:tcW w:w="767" w:type="dxa"/>
          </w:tcPr>
          <w:p w14:paraId="58D44A2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</w:tcPr>
          <w:p w14:paraId="632D966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9" w:type="dxa"/>
          </w:tcPr>
          <w:p w14:paraId="66EFDE4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2" w:type="dxa"/>
          </w:tcPr>
          <w:p w14:paraId="1B2E78F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60E2B62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7471DE2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4F63CFD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432A218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42554CD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709" w:type="dxa"/>
          </w:tcPr>
          <w:p w14:paraId="5D7216F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6A4ECD" w:rsidRPr="00D543B2" w14:paraId="2F8A0F21" w14:textId="77777777" w:rsidTr="009B2659">
        <w:tc>
          <w:tcPr>
            <w:tcW w:w="5188" w:type="dxa"/>
            <w:tcBorders>
              <w:bottom w:val="single" w:sz="2" w:space="0" w:color="auto"/>
            </w:tcBorders>
          </w:tcPr>
          <w:p w14:paraId="10AFB498" w14:textId="11A37295" w:rsidR="006A4ECD" w:rsidRPr="00D543B2" w:rsidRDefault="006A4ECD" w:rsidP="008E0890">
            <w:pPr>
              <w:pStyle w:val="Akapitzlist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Prawo</w:t>
            </w:r>
            <w:r w:rsidRPr="00D543B2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en-US" w:eastAsia="pl-PL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policyjne </w:t>
            </w:r>
          </w:p>
        </w:tc>
        <w:tc>
          <w:tcPr>
            <w:tcW w:w="767" w:type="dxa"/>
          </w:tcPr>
          <w:p w14:paraId="3FAFEDA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</w:tcPr>
          <w:p w14:paraId="5B3E0A7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9" w:type="dxa"/>
          </w:tcPr>
          <w:p w14:paraId="76248AC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2" w:type="dxa"/>
          </w:tcPr>
          <w:p w14:paraId="72EC4DA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6E6AFDD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19981D2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7BA3667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469EC26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25" w:type="dxa"/>
          </w:tcPr>
          <w:p w14:paraId="5394442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709" w:type="dxa"/>
          </w:tcPr>
          <w:p w14:paraId="7A0867F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</w:tr>
      <w:tr w:rsidR="006A4ECD" w:rsidRPr="00D543B2" w14:paraId="0BDD2034" w14:textId="77777777" w:rsidTr="009B2659">
        <w:tc>
          <w:tcPr>
            <w:tcW w:w="5188" w:type="dxa"/>
            <w:tcBorders>
              <w:bottom w:val="single" w:sz="2" w:space="0" w:color="auto"/>
            </w:tcBorders>
          </w:tcPr>
          <w:p w14:paraId="5E734412" w14:textId="466F6F48" w:rsidR="006A4ECD" w:rsidRPr="00D543B2" w:rsidRDefault="006A4ECD" w:rsidP="008E0890">
            <w:pPr>
              <w:pStyle w:val="Akapitzlist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Ekspertyza sądowa </w:t>
            </w:r>
            <w:r w:rsidRPr="00D543B2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z zakresu biologii sądowej</w:t>
            </w: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67" w:type="dxa"/>
          </w:tcPr>
          <w:p w14:paraId="070753A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</w:tcPr>
          <w:p w14:paraId="3F2059AC" w14:textId="1FE9E6DB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14:paraId="571D03E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2" w:type="dxa"/>
          </w:tcPr>
          <w:p w14:paraId="0F2CC99C" w14:textId="6B4A23D1" w:rsidR="006A4ECD" w:rsidRPr="00D543B2" w:rsidRDefault="001C1D2F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1D2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5" w:type="dxa"/>
          </w:tcPr>
          <w:p w14:paraId="443F1AB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43F0F5C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0E11096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3EA2FD9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0DE7CB7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709" w:type="dxa"/>
          </w:tcPr>
          <w:p w14:paraId="1075A23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6A4ECD" w:rsidRPr="00D543B2" w14:paraId="562AECE7" w14:textId="77777777" w:rsidTr="009B2659">
        <w:tc>
          <w:tcPr>
            <w:tcW w:w="5188" w:type="dxa"/>
            <w:tcBorders>
              <w:bottom w:val="single" w:sz="2" w:space="0" w:color="auto"/>
            </w:tcBorders>
          </w:tcPr>
          <w:p w14:paraId="3D2926E9" w14:textId="3C0CFCFD" w:rsidR="006A4ECD" w:rsidRPr="00D543B2" w:rsidRDefault="006A4ECD" w:rsidP="008E0890">
            <w:pPr>
              <w:pStyle w:val="Akapitzlist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Podstawy medycyny sądowej </w:t>
            </w:r>
          </w:p>
        </w:tc>
        <w:tc>
          <w:tcPr>
            <w:tcW w:w="767" w:type="dxa"/>
          </w:tcPr>
          <w:p w14:paraId="6EC67F1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en-US"/>
              </w:rPr>
              <w:t>15</w:t>
            </w:r>
          </w:p>
        </w:tc>
        <w:tc>
          <w:tcPr>
            <w:tcW w:w="708" w:type="dxa"/>
          </w:tcPr>
          <w:p w14:paraId="5005F23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en-US"/>
              </w:rPr>
              <w:t>15</w:t>
            </w:r>
          </w:p>
        </w:tc>
        <w:tc>
          <w:tcPr>
            <w:tcW w:w="509" w:type="dxa"/>
          </w:tcPr>
          <w:p w14:paraId="0F29FAA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2" w:type="dxa"/>
          </w:tcPr>
          <w:p w14:paraId="5880B36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5C6E4F4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0EE3413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3F4A85B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28F8C56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en-US"/>
              </w:rPr>
              <w:t>30</w:t>
            </w:r>
          </w:p>
        </w:tc>
        <w:tc>
          <w:tcPr>
            <w:tcW w:w="425" w:type="dxa"/>
          </w:tcPr>
          <w:p w14:paraId="6AB9C6E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en-US"/>
              </w:rPr>
              <w:t>ZO</w:t>
            </w:r>
          </w:p>
        </w:tc>
        <w:tc>
          <w:tcPr>
            <w:tcW w:w="709" w:type="dxa"/>
          </w:tcPr>
          <w:p w14:paraId="7411490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en-US"/>
              </w:rPr>
              <w:t>3</w:t>
            </w:r>
          </w:p>
        </w:tc>
      </w:tr>
      <w:tr w:rsidR="006A4ECD" w:rsidRPr="00D543B2" w14:paraId="0EEC9340" w14:textId="77777777" w:rsidTr="009B2659">
        <w:tc>
          <w:tcPr>
            <w:tcW w:w="51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7CF3AA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7" w:type="dxa"/>
            <w:tcBorders>
              <w:left w:val="single" w:sz="2" w:space="0" w:color="auto"/>
            </w:tcBorders>
          </w:tcPr>
          <w:p w14:paraId="7409DF3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708" w:type="dxa"/>
          </w:tcPr>
          <w:p w14:paraId="39C67823" w14:textId="55263867" w:rsidR="006A4ECD" w:rsidRPr="00D543B2" w:rsidRDefault="00984D03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09" w:type="dxa"/>
          </w:tcPr>
          <w:p w14:paraId="0DFBA11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dxa"/>
          </w:tcPr>
          <w:p w14:paraId="0960E3E7" w14:textId="364EB44A" w:rsidR="006A4ECD" w:rsidRPr="00D543B2" w:rsidRDefault="00984D03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25" w:type="dxa"/>
          </w:tcPr>
          <w:p w14:paraId="6513CCE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43A8149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222B469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7140D9B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425" w:type="dxa"/>
          </w:tcPr>
          <w:p w14:paraId="5FEE064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</w:tcPr>
          <w:p w14:paraId="497454F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</w:t>
            </w:r>
          </w:p>
        </w:tc>
      </w:tr>
    </w:tbl>
    <w:p w14:paraId="24D9B9F8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C03004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EE9E3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43B2">
        <w:rPr>
          <w:rFonts w:ascii="Times New Roman" w:hAnsi="Times New Roman" w:cs="Times New Roman"/>
          <w:b/>
          <w:sz w:val="20"/>
          <w:szCs w:val="20"/>
        </w:rPr>
        <w:t xml:space="preserve">Kursy do wyboru </w:t>
      </w:r>
    </w:p>
    <w:p w14:paraId="405F7A8A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6"/>
        <w:gridCol w:w="709"/>
        <w:gridCol w:w="708"/>
        <w:gridCol w:w="426"/>
        <w:gridCol w:w="425"/>
        <w:gridCol w:w="425"/>
        <w:gridCol w:w="362"/>
        <w:gridCol w:w="489"/>
        <w:gridCol w:w="567"/>
        <w:gridCol w:w="425"/>
        <w:gridCol w:w="709"/>
      </w:tblGrid>
      <w:tr w:rsidR="006A4ECD" w:rsidRPr="00D543B2" w14:paraId="1D26D2D6" w14:textId="77777777" w:rsidTr="009B2659">
        <w:trPr>
          <w:cantSplit/>
          <w:trHeight w:hRule="exact" w:val="389"/>
        </w:trPr>
        <w:tc>
          <w:tcPr>
            <w:tcW w:w="524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9ECC82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nazwa kursu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BC6D5E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609146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E/-</w:t>
            </w:r>
          </w:p>
          <w:p w14:paraId="7560754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1080180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punkty ECTS</w:t>
            </w:r>
          </w:p>
        </w:tc>
      </w:tr>
      <w:tr w:rsidR="006A4ECD" w:rsidRPr="00D543B2" w14:paraId="2D73AD72" w14:textId="77777777" w:rsidTr="009B2659">
        <w:trPr>
          <w:cantSplit/>
          <w:trHeight w:hRule="exact" w:val="284"/>
        </w:trPr>
        <w:tc>
          <w:tcPr>
            <w:tcW w:w="524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30CB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9BCCD4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W</w:t>
            </w:r>
          </w:p>
        </w:tc>
        <w:tc>
          <w:tcPr>
            <w:tcW w:w="2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B1C318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zajęć w grupach</w:t>
            </w:r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43A4D0E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E-learning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24EDEA2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DC2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17916F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6A4ECD" w:rsidRPr="00D543B2" w14:paraId="03319CD4" w14:textId="77777777" w:rsidTr="009B2659">
        <w:trPr>
          <w:cantSplit/>
          <w:trHeight w:hRule="exact" w:val="467"/>
        </w:trPr>
        <w:tc>
          <w:tcPr>
            <w:tcW w:w="524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1B77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544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C451D6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285BF7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00E801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7558A2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S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7A143F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P</w:t>
            </w: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A5AF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07A9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C9E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6E4A9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6A4ECD" w:rsidRPr="00D543B2" w14:paraId="7994E622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31C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Język obcy B2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908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877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4E4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B05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1D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565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57A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E05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0DD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EF40C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6A4ECD" w:rsidRPr="00D543B2" w14:paraId="0A2B9E74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B05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 xml:space="preserve">Kurs fakultatywny 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F67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17C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4AB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405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59F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862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A64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451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65E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</w:rPr>
              <w:t>ZO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EE389D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</w:rPr>
              <w:t>3</w:t>
            </w:r>
          </w:p>
        </w:tc>
      </w:tr>
      <w:tr w:rsidR="006A4ECD" w:rsidRPr="00D543B2" w14:paraId="759DD40C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751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</w:rPr>
              <w:t>Kurs fakultatywny 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195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457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D43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5B5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853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CDA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FDC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403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83C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ZO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D23130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6A4ECD" w:rsidRPr="00D543B2" w14:paraId="5C88CEA2" w14:textId="77777777" w:rsidTr="009B2659">
        <w:tc>
          <w:tcPr>
            <w:tcW w:w="52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2DCCEC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4F92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7906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CB36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CA3A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03BE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EF4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8FD5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B85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E7FA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33FD4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9</w:t>
            </w:r>
          </w:p>
        </w:tc>
      </w:tr>
    </w:tbl>
    <w:p w14:paraId="076BF306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56DC4F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4EA634" w14:textId="77777777" w:rsidR="006A4ECD" w:rsidRPr="00D543B2" w:rsidRDefault="006A4ECD" w:rsidP="006A4ECD">
      <w:pPr>
        <w:widowControl w:val="0"/>
        <w:spacing w:after="6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2" w:name="_Hlk101899842"/>
      <w:r w:rsidRPr="00D543B2">
        <w:rPr>
          <w:rFonts w:ascii="Times New Roman" w:hAnsi="Times New Roman" w:cs="Times New Roman"/>
          <w:b/>
          <w:sz w:val="18"/>
          <w:szCs w:val="18"/>
        </w:rPr>
        <w:t>Kurs fakultatywny</w:t>
      </w:r>
      <w:r w:rsidRPr="00D543B2">
        <w:rPr>
          <w:rFonts w:ascii="Times New Roman" w:hAnsi="Times New Roman" w:cs="Times New Roman"/>
          <w:b/>
          <w:spacing w:val="-2"/>
          <w:sz w:val="18"/>
          <w:szCs w:val="18"/>
        </w:rPr>
        <w:t xml:space="preserve"> I </w:t>
      </w:r>
      <w:r w:rsidRPr="00D543B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543B2">
        <w:rPr>
          <w:rFonts w:ascii="Times New Roman" w:hAnsi="Times New Roman" w:cs="Times New Roman"/>
          <w:b/>
          <w:spacing w:val="-2"/>
          <w:sz w:val="18"/>
          <w:szCs w:val="18"/>
        </w:rPr>
        <w:t>(student wybiera 2 kursy fakultatywny)</w:t>
      </w: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</w:tblGrid>
      <w:tr w:rsidR="006A4ECD" w:rsidRPr="00D543B2" w14:paraId="2190B320" w14:textId="77777777" w:rsidTr="009B2659">
        <w:trPr>
          <w:trHeight w:val="275"/>
        </w:trPr>
        <w:tc>
          <w:tcPr>
            <w:tcW w:w="7513" w:type="dxa"/>
            <w:shd w:val="clear" w:color="auto" w:fill="auto"/>
          </w:tcPr>
          <w:p w14:paraId="524AFB1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</w:t>
            </w:r>
            <w:r w:rsidRPr="00D543B2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kursu</w:t>
            </w:r>
          </w:p>
        </w:tc>
      </w:tr>
      <w:tr w:rsidR="006A4ECD" w:rsidRPr="00D543B2" w14:paraId="44CA27F6" w14:textId="77777777" w:rsidTr="009B2659">
        <w:trPr>
          <w:trHeight w:val="275"/>
        </w:trPr>
        <w:tc>
          <w:tcPr>
            <w:tcW w:w="7513" w:type="dxa"/>
            <w:shd w:val="clear" w:color="auto" w:fill="auto"/>
          </w:tcPr>
          <w:p w14:paraId="47348474" w14:textId="495548A2" w:rsidR="006A4ECD" w:rsidRPr="00D543B2" w:rsidRDefault="006A4ECD" w:rsidP="006A4ECD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 Filozofia kryminalistyczna </w:t>
            </w: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działaniach policyjnych  </w:t>
            </w:r>
          </w:p>
        </w:tc>
      </w:tr>
      <w:tr w:rsidR="006A4ECD" w:rsidRPr="00D543B2" w14:paraId="39D745A6" w14:textId="77777777" w:rsidTr="009B2659">
        <w:trPr>
          <w:trHeight w:val="275"/>
        </w:trPr>
        <w:tc>
          <w:tcPr>
            <w:tcW w:w="7513" w:type="dxa"/>
            <w:shd w:val="clear" w:color="auto" w:fill="auto"/>
          </w:tcPr>
          <w:p w14:paraId="1A6BEFB2" w14:textId="67D0476A" w:rsidR="006A4ECD" w:rsidRPr="00D543B2" w:rsidRDefault="006A4ECD" w:rsidP="006A4EC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shd w:val="clear" w:color="auto" w:fill="FFFFFF"/>
              </w:rPr>
              <w:t xml:space="preserve">Administracja spraw wewnętrznych i organy ochrony prawnej </w:t>
            </w:r>
          </w:p>
        </w:tc>
      </w:tr>
      <w:tr w:rsidR="006A4ECD" w:rsidRPr="00D543B2" w14:paraId="62597322" w14:textId="77777777" w:rsidTr="009B2659">
        <w:trPr>
          <w:trHeight w:val="276"/>
        </w:trPr>
        <w:tc>
          <w:tcPr>
            <w:tcW w:w="7513" w:type="dxa"/>
            <w:shd w:val="clear" w:color="auto" w:fill="auto"/>
          </w:tcPr>
          <w:p w14:paraId="1297BDCF" w14:textId="7C6A44B4" w:rsidR="006A4ECD" w:rsidRPr="00D543B2" w:rsidRDefault="006A4ECD" w:rsidP="006A4EC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Z</w:t>
            </w:r>
            <w:r w:rsidRPr="00D543B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dziejów</w:t>
            </w:r>
            <w:r w:rsidRPr="00D543B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metod</w:t>
            </w:r>
            <w:r w:rsidRPr="00D543B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policyjnych </w:t>
            </w:r>
          </w:p>
        </w:tc>
      </w:tr>
      <w:tr w:rsidR="006A4ECD" w:rsidRPr="00D543B2" w14:paraId="2A48573B" w14:textId="77777777" w:rsidTr="009B2659">
        <w:trPr>
          <w:trHeight w:val="275"/>
        </w:trPr>
        <w:tc>
          <w:tcPr>
            <w:tcW w:w="7513" w:type="dxa"/>
            <w:shd w:val="clear" w:color="auto" w:fill="auto"/>
          </w:tcPr>
          <w:p w14:paraId="1CA2BD64" w14:textId="13DA9B9D" w:rsidR="006A4ECD" w:rsidRPr="00D543B2" w:rsidRDefault="006A4ECD" w:rsidP="006A4EC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Psy w służbach mundurowych </w:t>
            </w:r>
          </w:p>
        </w:tc>
      </w:tr>
      <w:tr w:rsidR="006A4ECD" w:rsidRPr="00D543B2" w14:paraId="2E1DACEA" w14:textId="77777777" w:rsidTr="009B2659">
        <w:trPr>
          <w:trHeight w:val="275"/>
        </w:trPr>
        <w:tc>
          <w:tcPr>
            <w:tcW w:w="7513" w:type="dxa"/>
            <w:shd w:val="clear" w:color="auto" w:fill="auto"/>
          </w:tcPr>
          <w:p w14:paraId="34474B3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Inne (w zależności od potrzeb wykrywania przestępstw i rozwoju przestępczości)</w:t>
            </w:r>
          </w:p>
        </w:tc>
      </w:tr>
    </w:tbl>
    <w:p w14:paraId="437F535E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</w:rPr>
      </w:pPr>
    </w:p>
    <w:bookmarkEnd w:id="2"/>
    <w:p w14:paraId="06AE0622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5D2DF6AE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475D511E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61FDD8EB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62779439" w14:textId="5E62037F" w:rsidR="00BB1660" w:rsidRPr="00D543B2" w:rsidRDefault="00BB1660">
      <w:pPr>
        <w:rPr>
          <w:rFonts w:ascii="Times New Roman" w:hAnsi="Times New Roman" w:cs="Times New Roman"/>
          <w:b/>
          <w:bCs/>
        </w:rPr>
      </w:pPr>
      <w:r w:rsidRPr="00D543B2">
        <w:rPr>
          <w:rFonts w:ascii="Times New Roman" w:hAnsi="Times New Roman" w:cs="Times New Roman"/>
          <w:b/>
          <w:bCs/>
        </w:rPr>
        <w:br w:type="page"/>
      </w:r>
    </w:p>
    <w:p w14:paraId="25B4F434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D543B2">
        <w:rPr>
          <w:rFonts w:ascii="Times New Roman" w:hAnsi="Times New Roman" w:cs="Times New Roman"/>
          <w:b/>
          <w:bCs/>
        </w:rPr>
        <w:lastRenderedPageBreak/>
        <w:t>Semestr III</w:t>
      </w:r>
    </w:p>
    <w:p w14:paraId="2A092777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3B2">
        <w:rPr>
          <w:rFonts w:ascii="Times New Roman" w:hAnsi="Times New Roman" w:cs="Times New Roman"/>
          <w:b/>
          <w:bCs/>
          <w:sz w:val="20"/>
          <w:szCs w:val="20"/>
        </w:rPr>
        <w:t>Zajęcia dydaktyczne – obligatoryjne</w:t>
      </w: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8"/>
        <w:gridCol w:w="767"/>
        <w:gridCol w:w="708"/>
        <w:gridCol w:w="426"/>
        <w:gridCol w:w="425"/>
        <w:gridCol w:w="425"/>
        <w:gridCol w:w="284"/>
        <w:gridCol w:w="425"/>
        <w:gridCol w:w="567"/>
        <w:gridCol w:w="425"/>
        <w:gridCol w:w="851"/>
      </w:tblGrid>
      <w:tr w:rsidR="006A4ECD" w:rsidRPr="00D543B2" w14:paraId="26FCCDEE" w14:textId="77777777" w:rsidTr="009B2659">
        <w:trPr>
          <w:cantSplit/>
          <w:trHeight w:hRule="exact" w:val="732"/>
        </w:trPr>
        <w:tc>
          <w:tcPr>
            <w:tcW w:w="5188" w:type="dxa"/>
            <w:vMerge w:val="restart"/>
            <w:shd w:val="clear" w:color="auto" w:fill="DBE5F1"/>
            <w:vAlign w:val="center"/>
          </w:tcPr>
          <w:p w14:paraId="3C3BB90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</w:rPr>
              <w:t>nazwa kursu</w:t>
            </w:r>
          </w:p>
        </w:tc>
        <w:tc>
          <w:tcPr>
            <w:tcW w:w="4027" w:type="dxa"/>
            <w:gridSpan w:val="8"/>
            <w:shd w:val="clear" w:color="auto" w:fill="DBE5F1"/>
            <w:vAlign w:val="center"/>
          </w:tcPr>
          <w:p w14:paraId="5A360F3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14:paraId="66F3A53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E/-</w:t>
            </w:r>
          </w:p>
          <w:p w14:paraId="2C16648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14:paraId="721B93A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ECTS</w:t>
            </w:r>
          </w:p>
        </w:tc>
      </w:tr>
      <w:tr w:rsidR="006A4ECD" w:rsidRPr="00D543B2" w14:paraId="6F4D7B69" w14:textId="77777777" w:rsidTr="009B2659">
        <w:trPr>
          <w:cantSplit/>
          <w:trHeight w:hRule="exact" w:val="362"/>
        </w:trPr>
        <w:tc>
          <w:tcPr>
            <w:tcW w:w="5188" w:type="dxa"/>
            <w:vMerge/>
            <w:vAlign w:val="center"/>
          </w:tcPr>
          <w:p w14:paraId="4B74EFF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DBE5F1"/>
            <w:vAlign w:val="center"/>
          </w:tcPr>
          <w:p w14:paraId="60269BA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14:paraId="442EA6C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CC1920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390B55E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02EA7BF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78A1B94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4ECD" w:rsidRPr="00D543B2" w14:paraId="19586761" w14:textId="77777777" w:rsidTr="009B2659">
        <w:trPr>
          <w:cantSplit/>
          <w:trHeight w:hRule="exact" w:val="649"/>
        </w:trPr>
        <w:tc>
          <w:tcPr>
            <w:tcW w:w="5188" w:type="dxa"/>
            <w:vMerge/>
            <w:vAlign w:val="center"/>
          </w:tcPr>
          <w:p w14:paraId="0A8458E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vMerge/>
            <w:vAlign w:val="center"/>
          </w:tcPr>
          <w:p w14:paraId="1253E6E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14:paraId="37CDA98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67ED345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11FE1CC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5CA33EC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7DAC70D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14:paraId="5B7207C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A13A2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043FDFD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7B7C3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  <w:tr w:rsidR="006A4ECD" w:rsidRPr="00D543B2" w14:paraId="01D680BA" w14:textId="77777777" w:rsidTr="009B2659">
        <w:tc>
          <w:tcPr>
            <w:tcW w:w="5188" w:type="dxa"/>
          </w:tcPr>
          <w:p w14:paraId="6F82A636" w14:textId="59525BF6" w:rsidR="006A4ECD" w:rsidRPr="00D543B2" w:rsidRDefault="006A4ECD" w:rsidP="008E0890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3" w:name="_Hlk95656873"/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Metody laboratoryjne w biologii kryminalistycznej </w:t>
            </w:r>
          </w:p>
        </w:tc>
        <w:tc>
          <w:tcPr>
            <w:tcW w:w="767" w:type="dxa"/>
          </w:tcPr>
          <w:p w14:paraId="022F6BB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</w:tcPr>
          <w:p w14:paraId="704510E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</w:tcPr>
          <w:p w14:paraId="24A5F5D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0DD5F39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5" w:type="dxa"/>
          </w:tcPr>
          <w:p w14:paraId="63EE5BD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4A472B1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274CEA3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4CC2508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25" w:type="dxa"/>
          </w:tcPr>
          <w:p w14:paraId="5597C08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</w:tcPr>
          <w:p w14:paraId="39C2D0F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6A4ECD" w:rsidRPr="00D543B2" w14:paraId="19C5CE7E" w14:textId="77777777" w:rsidTr="009B2659">
        <w:tc>
          <w:tcPr>
            <w:tcW w:w="5188" w:type="dxa"/>
            <w:tcBorders>
              <w:bottom w:val="single" w:sz="2" w:space="0" w:color="auto"/>
            </w:tcBorders>
          </w:tcPr>
          <w:p w14:paraId="1D150483" w14:textId="479ED557" w:rsidR="006A4ECD" w:rsidRPr="00D543B2" w:rsidRDefault="006A4ECD" w:rsidP="008E0890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Postępowanie karne </w:t>
            </w:r>
          </w:p>
        </w:tc>
        <w:tc>
          <w:tcPr>
            <w:tcW w:w="767" w:type="dxa"/>
          </w:tcPr>
          <w:p w14:paraId="4A5ADE1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</w:tcPr>
          <w:p w14:paraId="1B08358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6" w:type="dxa"/>
          </w:tcPr>
          <w:p w14:paraId="24F9ABC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1940765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5908E18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44C04CB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204CA29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3706299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25" w:type="dxa"/>
          </w:tcPr>
          <w:p w14:paraId="02772CB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</w:tcPr>
          <w:p w14:paraId="30FA9F8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</w:tr>
      <w:tr w:rsidR="006A4ECD" w:rsidRPr="00D543B2" w14:paraId="5FE95DE1" w14:textId="77777777" w:rsidTr="009B2659">
        <w:tc>
          <w:tcPr>
            <w:tcW w:w="5188" w:type="dxa"/>
            <w:tcBorders>
              <w:bottom w:val="single" w:sz="2" w:space="0" w:color="auto"/>
            </w:tcBorders>
          </w:tcPr>
          <w:p w14:paraId="548F6BD9" w14:textId="336B56CE" w:rsidR="006A4ECD" w:rsidRPr="00D543B2" w:rsidRDefault="006A4ECD" w:rsidP="008E0890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Taktyka kryminalistyczna </w:t>
            </w:r>
          </w:p>
        </w:tc>
        <w:tc>
          <w:tcPr>
            <w:tcW w:w="767" w:type="dxa"/>
          </w:tcPr>
          <w:p w14:paraId="1D2946E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dxa"/>
          </w:tcPr>
          <w:p w14:paraId="5391514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6" w:type="dxa"/>
          </w:tcPr>
          <w:p w14:paraId="08E6D57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1A9858E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6197568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05DE82B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44A210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6AE2660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25" w:type="dxa"/>
          </w:tcPr>
          <w:p w14:paraId="0A7216B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1" w:type="dxa"/>
          </w:tcPr>
          <w:p w14:paraId="55DED04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bookmarkEnd w:id="3"/>
      <w:tr w:rsidR="006A4ECD" w:rsidRPr="00D543B2" w14:paraId="484808FB" w14:textId="77777777" w:rsidTr="009B2659">
        <w:tc>
          <w:tcPr>
            <w:tcW w:w="5188" w:type="dxa"/>
            <w:tcBorders>
              <w:bottom w:val="single" w:sz="2" w:space="0" w:color="auto"/>
            </w:tcBorders>
          </w:tcPr>
          <w:p w14:paraId="16C36705" w14:textId="37EDDB67" w:rsidR="006A4ECD" w:rsidRPr="00D543B2" w:rsidRDefault="006A4ECD" w:rsidP="008E0890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fizykochemiczne wybranych rodzajów śladów kryminalistycznych </w:t>
            </w:r>
          </w:p>
        </w:tc>
        <w:tc>
          <w:tcPr>
            <w:tcW w:w="767" w:type="dxa"/>
          </w:tcPr>
          <w:p w14:paraId="6153DBF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dxa"/>
          </w:tcPr>
          <w:p w14:paraId="692A98E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</w:tcPr>
          <w:p w14:paraId="2239A22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180E74C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" w:type="dxa"/>
          </w:tcPr>
          <w:p w14:paraId="7DA2E27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6CD7BA5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2B1468D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49077DE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3F754F9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51" w:type="dxa"/>
          </w:tcPr>
          <w:p w14:paraId="127C5EA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6A4ECD" w:rsidRPr="00D543B2" w14:paraId="280F9380" w14:textId="77777777" w:rsidTr="009B2659">
        <w:tc>
          <w:tcPr>
            <w:tcW w:w="5188" w:type="dxa"/>
            <w:tcBorders>
              <w:bottom w:val="single" w:sz="2" w:space="0" w:color="auto"/>
            </w:tcBorders>
          </w:tcPr>
          <w:p w14:paraId="0E8D56A2" w14:textId="3B06CB98" w:rsidR="006A4ECD" w:rsidRPr="00D543B2" w:rsidRDefault="006A4ECD" w:rsidP="008E0890">
            <w:pPr>
              <w:pStyle w:val="Akapitzlist"/>
              <w:numPr>
                <w:ilvl w:val="0"/>
                <w:numId w:val="7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Prawo i postępowanie administracyjne </w:t>
            </w:r>
          </w:p>
        </w:tc>
        <w:tc>
          <w:tcPr>
            <w:tcW w:w="767" w:type="dxa"/>
          </w:tcPr>
          <w:p w14:paraId="5F41495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</w:tcPr>
          <w:p w14:paraId="66A742D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6" w:type="dxa"/>
          </w:tcPr>
          <w:p w14:paraId="39BBB00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705C134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175C100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41E01EA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E05EB4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541EE19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25" w:type="dxa"/>
          </w:tcPr>
          <w:p w14:paraId="3FC275C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</w:tcPr>
          <w:p w14:paraId="222CB45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</w:tr>
      <w:tr w:rsidR="006A4ECD" w:rsidRPr="00D543B2" w14:paraId="6BE5BBCD" w14:textId="77777777" w:rsidTr="009B2659">
        <w:tc>
          <w:tcPr>
            <w:tcW w:w="51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89A4ED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7" w:type="dxa"/>
            <w:tcBorders>
              <w:left w:val="single" w:sz="2" w:space="0" w:color="auto"/>
            </w:tcBorders>
          </w:tcPr>
          <w:p w14:paraId="52CEA66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dxa"/>
          </w:tcPr>
          <w:p w14:paraId="5CD2AEA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26" w:type="dxa"/>
          </w:tcPr>
          <w:p w14:paraId="1982684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3AE8179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25" w:type="dxa"/>
          </w:tcPr>
          <w:p w14:paraId="74DD7F2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7063D4B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0E3FFF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05E07DD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425" w:type="dxa"/>
          </w:tcPr>
          <w:p w14:paraId="1047FD9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</w:tcPr>
          <w:p w14:paraId="34D85FF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</w:t>
            </w:r>
          </w:p>
        </w:tc>
      </w:tr>
    </w:tbl>
    <w:p w14:paraId="67628F19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189403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F32071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43B2">
        <w:rPr>
          <w:rFonts w:ascii="Times New Roman" w:hAnsi="Times New Roman" w:cs="Times New Roman"/>
          <w:b/>
          <w:sz w:val="20"/>
          <w:szCs w:val="20"/>
        </w:rPr>
        <w:t xml:space="preserve">Kursy do wyboru </w:t>
      </w:r>
    </w:p>
    <w:p w14:paraId="7230515C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6"/>
        <w:gridCol w:w="709"/>
        <w:gridCol w:w="708"/>
        <w:gridCol w:w="426"/>
        <w:gridCol w:w="425"/>
        <w:gridCol w:w="425"/>
        <w:gridCol w:w="362"/>
        <w:gridCol w:w="489"/>
        <w:gridCol w:w="567"/>
        <w:gridCol w:w="425"/>
        <w:gridCol w:w="709"/>
      </w:tblGrid>
      <w:tr w:rsidR="006A4ECD" w:rsidRPr="00D543B2" w14:paraId="5EC9B5E1" w14:textId="77777777" w:rsidTr="009B2659">
        <w:trPr>
          <w:cantSplit/>
          <w:trHeight w:hRule="exact" w:val="389"/>
        </w:trPr>
        <w:tc>
          <w:tcPr>
            <w:tcW w:w="524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2AE2D1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nazwa kursu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F055A3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B63086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E/-</w:t>
            </w:r>
          </w:p>
          <w:p w14:paraId="214582F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2BE6F8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punkty ECTS</w:t>
            </w:r>
          </w:p>
        </w:tc>
      </w:tr>
      <w:tr w:rsidR="006A4ECD" w:rsidRPr="00D543B2" w14:paraId="69F8EF6B" w14:textId="77777777" w:rsidTr="009B2659">
        <w:trPr>
          <w:cantSplit/>
          <w:trHeight w:hRule="exact" w:val="284"/>
        </w:trPr>
        <w:tc>
          <w:tcPr>
            <w:tcW w:w="5246" w:type="dxa"/>
            <w:vMerge/>
            <w:vAlign w:val="center"/>
          </w:tcPr>
          <w:p w14:paraId="7B53742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B9BA68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W</w:t>
            </w:r>
          </w:p>
        </w:tc>
        <w:tc>
          <w:tcPr>
            <w:tcW w:w="2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D4F6E7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zajęć w grupach</w:t>
            </w:r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5B4DAFA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E-learning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4E57C2F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17DFC49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7E85B18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6A4ECD" w:rsidRPr="00D543B2" w14:paraId="4C36532F" w14:textId="77777777" w:rsidTr="009B2659">
        <w:trPr>
          <w:cantSplit/>
          <w:trHeight w:hRule="exact" w:val="467"/>
        </w:trPr>
        <w:tc>
          <w:tcPr>
            <w:tcW w:w="5246" w:type="dxa"/>
            <w:vMerge/>
            <w:vAlign w:val="center"/>
          </w:tcPr>
          <w:p w14:paraId="0E05D87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114E9CC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FE1840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993563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4603D8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B241B1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S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32FEEB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14:paraId="50E4ABB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vMerge/>
            <w:vAlign w:val="center"/>
          </w:tcPr>
          <w:p w14:paraId="6F9CFDF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vMerge/>
            <w:vAlign w:val="center"/>
          </w:tcPr>
          <w:p w14:paraId="74C7250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16E4379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6A4ECD" w:rsidRPr="00D543B2" w14:paraId="7CBEFB2A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010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bookmarkStart w:id="4" w:name="_Hlk95656891"/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Język obcy B2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146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AF7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D9C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323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EF3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7BB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6BC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89E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450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3C3E1E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6A4ECD" w:rsidRPr="00D543B2" w14:paraId="41459B31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71B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Kultura fizyczna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81D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2C0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FBF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0C4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8F3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8DF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49A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F26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C48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1EBE1E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-</w:t>
            </w:r>
          </w:p>
        </w:tc>
      </w:tr>
      <w:tr w:rsidR="006A4ECD" w:rsidRPr="00D543B2" w14:paraId="7AFE8596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813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 xml:space="preserve">Kurs fakultatywny III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745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2BC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6D4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C7F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DE6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7AB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B1C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EDB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4C9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9FFEC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</w:rPr>
              <w:t>3</w:t>
            </w:r>
          </w:p>
        </w:tc>
      </w:tr>
      <w:tr w:rsidR="006A4ECD" w:rsidRPr="00D543B2" w14:paraId="175CAB76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D58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Kurs fakultatywny 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CC8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D50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249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CE8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001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071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7CF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950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2FD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FE3205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6A4ECD" w:rsidRPr="00D543B2" w14:paraId="2C40C59F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790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Kurs fakultatywny 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CCF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291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BBD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ED9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50D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D8B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F75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78F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E7A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36DF44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bookmarkEnd w:id="4"/>
      <w:tr w:rsidR="006A4ECD" w:rsidRPr="00D543B2" w14:paraId="6792E924" w14:textId="77777777" w:rsidTr="009B2659">
        <w:tc>
          <w:tcPr>
            <w:tcW w:w="52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BEA345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69D5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EBAC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FD8D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E1ED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3336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702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4B9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118F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7E8B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018842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12</w:t>
            </w:r>
          </w:p>
        </w:tc>
      </w:tr>
    </w:tbl>
    <w:p w14:paraId="0A06F887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</w:rPr>
      </w:pPr>
    </w:p>
    <w:p w14:paraId="4878FC7A" w14:textId="77777777" w:rsidR="006A4ECD" w:rsidRPr="00D543B2" w:rsidRDefault="006A4ECD" w:rsidP="006A4ECD">
      <w:pPr>
        <w:widowControl w:val="0"/>
        <w:autoSpaceDE w:val="0"/>
        <w:autoSpaceDN w:val="0"/>
        <w:spacing w:before="65" w:after="6" w:line="240" w:lineRule="auto"/>
        <w:ind w:left="720" w:right="2368" w:firstLine="3"/>
        <w:jc w:val="center"/>
        <w:outlineLvl w:val="0"/>
        <w:rPr>
          <w:rFonts w:ascii="Arial" w:eastAsia="Arial" w:hAnsi="Arial" w:cs="Times New Roman"/>
          <w:sz w:val="18"/>
          <w:szCs w:val="18"/>
        </w:rPr>
      </w:pPr>
      <w:bookmarkStart w:id="5" w:name="_Hlk101900917"/>
      <w:r w:rsidRPr="00D543B2">
        <w:rPr>
          <w:rFonts w:ascii="Arial" w:eastAsia="Arial" w:hAnsi="Arial" w:cs="Times New Roman"/>
          <w:b/>
          <w:bCs/>
          <w:sz w:val="18"/>
          <w:szCs w:val="18"/>
        </w:rPr>
        <w:t>Kurs fakultatywny</w:t>
      </w:r>
      <w:r w:rsidRPr="00D543B2">
        <w:rPr>
          <w:rFonts w:ascii="Arial" w:eastAsia="Arial" w:hAnsi="Arial" w:cs="Times New Roman"/>
          <w:b/>
          <w:bCs/>
          <w:spacing w:val="-2"/>
          <w:sz w:val="18"/>
          <w:szCs w:val="18"/>
        </w:rPr>
        <w:t xml:space="preserve"> </w:t>
      </w:r>
      <w:r w:rsidRPr="00D543B2">
        <w:rPr>
          <w:rFonts w:ascii="Arial" w:eastAsia="Arial" w:hAnsi="Arial" w:cs="Times New Roman"/>
          <w:b/>
          <w:bCs/>
          <w:sz w:val="18"/>
          <w:szCs w:val="18"/>
        </w:rPr>
        <w:t xml:space="preserve">III (student wybiera 3 kursy fakultatywne) </w:t>
      </w: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5"/>
      </w:tblGrid>
      <w:tr w:rsidR="006A4ECD" w:rsidRPr="00D543B2" w14:paraId="540A6EF3" w14:textId="77777777" w:rsidTr="009B2659">
        <w:trPr>
          <w:trHeight w:val="275"/>
        </w:trPr>
        <w:tc>
          <w:tcPr>
            <w:tcW w:w="7515" w:type="dxa"/>
            <w:shd w:val="clear" w:color="auto" w:fill="auto"/>
          </w:tcPr>
          <w:p w14:paraId="647ABF5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56" w:lineRule="exact"/>
              <w:ind w:left="11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</w:t>
            </w:r>
            <w:r w:rsidRPr="00D543B2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kursu</w:t>
            </w:r>
          </w:p>
        </w:tc>
      </w:tr>
      <w:tr w:rsidR="006A4ECD" w:rsidRPr="00D543B2" w14:paraId="0FB168D6" w14:textId="77777777" w:rsidTr="009B2659">
        <w:trPr>
          <w:trHeight w:val="280"/>
        </w:trPr>
        <w:tc>
          <w:tcPr>
            <w:tcW w:w="7515" w:type="dxa"/>
            <w:shd w:val="clear" w:color="auto" w:fill="auto"/>
          </w:tcPr>
          <w:p w14:paraId="2F4F4907" w14:textId="4A946153" w:rsidR="006A4ECD" w:rsidRPr="00D543B2" w:rsidRDefault="006A4ECD" w:rsidP="006A4ECD">
            <w:pPr>
              <w:widowControl w:val="0"/>
              <w:autoSpaceDE w:val="0"/>
              <w:autoSpaceDN w:val="0"/>
              <w:spacing w:after="0" w:line="260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Czynności operacyjno-rozpoznawcze </w:t>
            </w:r>
          </w:p>
        </w:tc>
      </w:tr>
      <w:tr w:rsidR="006A4ECD" w:rsidRPr="00D543B2" w14:paraId="072D268A" w14:textId="77777777" w:rsidTr="009B2659">
        <w:trPr>
          <w:trHeight w:val="280"/>
        </w:trPr>
        <w:tc>
          <w:tcPr>
            <w:tcW w:w="7515" w:type="dxa"/>
            <w:shd w:val="clear" w:color="auto" w:fill="auto"/>
          </w:tcPr>
          <w:p w14:paraId="240FA4AC" w14:textId="39668C63" w:rsidR="006A4ECD" w:rsidRPr="00D543B2" w:rsidRDefault="006A4ECD" w:rsidP="006A4ECD">
            <w:pPr>
              <w:widowControl w:val="0"/>
              <w:tabs>
                <w:tab w:val="center" w:pos="3808"/>
              </w:tabs>
              <w:autoSpaceDE w:val="0"/>
              <w:autoSpaceDN w:val="0"/>
              <w:spacing w:after="0" w:line="260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Jakość</w:t>
            </w:r>
            <w:r w:rsidRPr="00D543B2">
              <w:rPr>
                <w:rFonts w:ascii="Times New Roman" w:eastAsia="Calibri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policyjnych czynności kryminalistycznych 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6A4ECD" w:rsidRPr="00D543B2" w14:paraId="3E44CD29" w14:textId="77777777" w:rsidTr="009B2659">
        <w:trPr>
          <w:trHeight w:val="280"/>
        </w:trPr>
        <w:tc>
          <w:tcPr>
            <w:tcW w:w="7515" w:type="dxa"/>
            <w:shd w:val="clear" w:color="auto" w:fill="auto"/>
          </w:tcPr>
          <w:p w14:paraId="6A2C3D9E" w14:textId="2E2486A3" w:rsidR="006A4ECD" w:rsidRPr="00D543B2" w:rsidRDefault="006A4ECD" w:rsidP="006A4ECD">
            <w:pPr>
              <w:widowControl w:val="0"/>
              <w:autoSpaceDE w:val="0"/>
              <w:autoSpaceDN w:val="0"/>
              <w:spacing w:after="0" w:line="260" w:lineRule="exact"/>
              <w:ind w:left="112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Przesłuchanie w prawie publicznym - podstawy, metody, formy </w:t>
            </w:r>
          </w:p>
        </w:tc>
      </w:tr>
      <w:tr w:rsidR="006A4ECD" w:rsidRPr="00D543B2" w14:paraId="648E9F90" w14:textId="77777777" w:rsidTr="009B2659">
        <w:trPr>
          <w:trHeight w:val="280"/>
        </w:trPr>
        <w:tc>
          <w:tcPr>
            <w:tcW w:w="7515" w:type="dxa"/>
            <w:shd w:val="clear" w:color="auto" w:fill="auto"/>
          </w:tcPr>
          <w:p w14:paraId="707F73E9" w14:textId="4A4DD86E" w:rsidR="006A4ECD" w:rsidRPr="00D543B2" w:rsidRDefault="006A4ECD" w:rsidP="006A4ECD">
            <w:pPr>
              <w:widowControl w:val="0"/>
              <w:autoSpaceDE w:val="0"/>
              <w:autoSpaceDN w:val="0"/>
              <w:spacing w:after="0" w:line="260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Administracyjno</w:t>
            </w:r>
            <w:proofErr w:type="spellEnd"/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organizacyjny system laboratoriów kryminalistycznych  </w:t>
            </w:r>
          </w:p>
        </w:tc>
      </w:tr>
      <w:tr w:rsidR="006A4ECD" w:rsidRPr="00D543B2" w14:paraId="75F857CC" w14:textId="77777777" w:rsidTr="009B2659">
        <w:trPr>
          <w:trHeight w:val="280"/>
        </w:trPr>
        <w:tc>
          <w:tcPr>
            <w:tcW w:w="7515" w:type="dxa"/>
            <w:shd w:val="clear" w:color="auto" w:fill="auto"/>
          </w:tcPr>
          <w:p w14:paraId="4E8C4322" w14:textId="2774DD29" w:rsidR="006A4ECD" w:rsidRPr="00D543B2" w:rsidRDefault="006A4ECD" w:rsidP="006A4ECD">
            <w:pPr>
              <w:widowControl w:val="0"/>
              <w:autoSpaceDE w:val="0"/>
              <w:autoSpaceDN w:val="0"/>
              <w:spacing w:after="0" w:line="260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Kryminalistyczne</w:t>
            </w:r>
            <w:r w:rsidRPr="00D543B2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badania</w:t>
            </w:r>
            <w:r w:rsidRPr="00D543B2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dokumentów </w:t>
            </w: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prywatnych i publicznych  </w:t>
            </w:r>
          </w:p>
        </w:tc>
      </w:tr>
      <w:tr w:rsidR="006A4ECD" w:rsidRPr="00D543B2" w14:paraId="5400DA1A" w14:textId="77777777" w:rsidTr="009B2659">
        <w:trPr>
          <w:trHeight w:val="180"/>
        </w:trPr>
        <w:tc>
          <w:tcPr>
            <w:tcW w:w="7515" w:type="dxa"/>
            <w:shd w:val="clear" w:color="auto" w:fill="auto"/>
          </w:tcPr>
          <w:p w14:paraId="534D354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60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Inne (w zależności od potrzeb wykrywania przestępstw i rozwoju przestępczości)</w:t>
            </w:r>
          </w:p>
        </w:tc>
      </w:tr>
    </w:tbl>
    <w:p w14:paraId="3FBBE8F8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</w:rPr>
      </w:pPr>
    </w:p>
    <w:bookmarkEnd w:id="5"/>
    <w:p w14:paraId="26E53D8C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4376FA54" w14:textId="04512E76" w:rsidR="004D1B1C" w:rsidRPr="00D543B2" w:rsidRDefault="004D1B1C">
      <w:pPr>
        <w:rPr>
          <w:rFonts w:ascii="Times New Roman" w:hAnsi="Times New Roman" w:cs="Times New Roman"/>
          <w:b/>
          <w:bCs/>
        </w:rPr>
      </w:pPr>
      <w:bookmarkStart w:id="6" w:name="_Hlk101900928"/>
      <w:r w:rsidRPr="00D543B2">
        <w:rPr>
          <w:rFonts w:ascii="Times New Roman" w:hAnsi="Times New Roman" w:cs="Times New Roman"/>
          <w:b/>
          <w:bCs/>
        </w:rPr>
        <w:br w:type="page"/>
      </w:r>
    </w:p>
    <w:p w14:paraId="5D8484EE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D543B2">
        <w:rPr>
          <w:rFonts w:ascii="Times New Roman" w:hAnsi="Times New Roman" w:cs="Times New Roman"/>
          <w:b/>
          <w:bCs/>
        </w:rPr>
        <w:lastRenderedPageBreak/>
        <w:t>Semestr IV</w:t>
      </w:r>
    </w:p>
    <w:bookmarkEnd w:id="6"/>
    <w:p w14:paraId="3FEC77C7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3B2">
        <w:rPr>
          <w:rFonts w:ascii="Times New Roman" w:hAnsi="Times New Roman" w:cs="Times New Roman"/>
          <w:b/>
          <w:bCs/>
          <w:sz w:val="20"/>
          <w:szCs w:val="20"/>
        </w:rPr>
        <w:t>Zajęcia dydaktyczne – obligatoryjne</w:t>
      </w: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0"/>
        <w:gridCol w:w="625"/>
        <w:gridCol w:w="708"/>
        <w:gridCol w:w="426"/>
        <w:gridCol w:w="425"/>
        <w:gridCol w:w="425"/>
        <w:gridCol w:w="284"/>
        <w:gridCol w:w="425"/>
        <w:gridCol w:w="567"/>
        <w:gridCol w:w="425"/>
        <w:gridCol w:w="851"/>
      </w:tblGrid>
      <w:tr w:rsidR="006A4ECD" w:rsidRPr="00D543B2" w14:paraId="10B1C57B" w14:textId="77777777" w:rsidTr="009B2659">
        <w:trPr>
          <w:cantSplit/>
          <w:trHeight w:hRule="exact" w:val="732"/>
        </w:trPr>
        <w:tc>
          <w:tcPr>
            <w:tcW w:w="5330" w:type="dxa"/>
            <w:vMerge w:val="restart"/>
            <w:shd w:val="clear" w:color="auto" w:fill="DBE5F1"/>
            <w:vAlign w:val="center"/>
          </w:tcPr>
          <w:p w14:paraId="6DBBD48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D543B2">
              <w:rPr>
                <w:rFonts w:ascii="Times New Roman" w:eastAsia="Microsoft Sans Serif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3885" w:type="dxa"/>
            <w:gridSpan w:val="8"/>
            <w:shd w:val="clear" w:color="auto" w:fill="DBE5F1"/>
            <w:vAlign w:val="center"/>
          </w:tcPr>
          <w:p w14:paraId="59D5F51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14:paraId="00288BD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E/-</w:t>
            </w:r>
          </w:p>
          <w:p w14:paraId="2E895CB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14:paraId="66B6DFB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ECTS</w:t>
            </w:r>
          </w:p>
        </w:tc>
      </w:tr>
      <w:tr w:rsidR="006A4ECD" w:rsidRPr="00D543B2" w14:paraId="0E7AE20A" w14:textId="77777777" w:rsidTr="009B2659">
        <w:trPr>
          <w:cantSplit/>
          <w:trHeight w:hRule="exact" w:val="362"/>
        </w:trPr>
        <w:tc>
          <w:tcPr>
            <w:tcW w:w="5330" w:type="dxa"/>
            <w:vMerge/>
            <w:vAlign w:val="center"/>
          </w:tcPr>
          <w:p w14:paraId="0EF1AA2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shd w:val="clear" w:color="auto" w:fill="DBE5F1"/>
            <w:vAlign w:val="center"/>
          </w:tcPr>
          <w:p w14:paraId="681A0D1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14:paraId="4A74DA2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7FE32B1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48F81DE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719F914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1194A49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4ECD" w:rsidRPr="00D543B2" w14:paraId="3E682161" w14:textId="77777777" w:rsidTr="009B2659">
        <w:trPr>
          <w:cantSplit/>
          <w:trHeight w:hRule="exact" w:val="649"/>
        </w:trPr>
        <w:tc>
          <w:tcPr>
            <w:tcW w:w="5330" w:type="dxa"/>
            <w:vMerge/>
            <w:vAlign w:val="center"/>
          </w:tcPr>
          <w:p w14:paraId="1B3E616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vMerge/>
            <w:vAlign w:val="center"/>
          </w:tcPr>
          <w:p w14:paraId="432BF9C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14:paraId="091ADC3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667F841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44FB838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7FF2BB9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1E12B9D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14:paraId="4F7032D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5C263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5034102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5DB7F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  <w:tr w:rsidR="006A4ECD" w:rsidRPr="00D543B2" w14:paraId="24DD04EE" w14:textId="77777777" w:rsidTr="009B2659">
        <w:tc>
          <w:tcPr>
            <w:tcW w:w="5330" w:type="dxa"/>
          </w:tcPr>
          <w:p w14:paraId="3BD55031" w14:textId="5D680829" w:rsidR="006A4ECD" w:rsidRPr="00D543B2" w:rsidRDefault="006A4ECD" w:rsidP="008E0890">
            <w:pPr>
              <w:pStyle w:val="Akapitzlist"/>
              <w:numPr>
                <w:ilvl w:val="0"/>
                <w:numId w:val="6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7" w:name="_Hlk95656905"/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Organizacja i metodyka wykrywania przestępstw </w:t>
            </w:r>
          </w:p>
        </w:tc>
        <w:tc>
          <w:tcPr>
            <w:tcW w:w="625" w:type="dxa"/>
          </w:tcPr>
          <w:p w14:paraId="01724C5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</w:tcPr>
          <w:p w14:paraId="18E80FC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6" w:type="dxa"/>
          </w:tcPr>
          <w:p w14:paraId="19B1510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27D7C4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63166B8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6E2707A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6A5CAE8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00A0B22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2FDE9F9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</w:tcPr>
          <w:p w14:paraId="0A9C2FA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6A4ECD" w:rsidRPr="00D543B2" w14:paraId="4136ACED" w14:textId="77777777" w:rsidTr="009B2659">
        <w:tc>
          <w:tcPr>
            <w:tcW w:w="5330" w:type="dxa"/>
          </w:tcPr>
          <w:p w14:paraId="4E12E5D4" w14:textId="7B0DFB43" w:rsidR="006A4ECD" w:rsidRPr="00D543B2" w:rsidRDefault="006A4ECD" w:rsidP="008E0890">
            <w:pPr>
              <w:pStyle w:val="Akapitzlist"/>
              <w:numPr>
                <w:ilvl w:val="0"/>
                <w:numId w:val="6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Broń i prawo o broni </w:t>
            </w:r>
          </w:p>
        </w:tc>
        <w:tc>
          <w:tcPr>
            <w:tcW w:w="625" w:type="dxa"/>
          </w:tcPr>
          <w:p w14:paraId="4607E38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</w:tcPr>
          <w:p w14:paraId="37B0643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6" w:type="dxa"/>
          </w:tcPr>
          <w:p w14:paraId="0502933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ED56B2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6C7CCBC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0AA1660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6CD32BD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7C46FF5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4ABEE48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</w:tcPr>
          <w:p w14:paraId="1852F2B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6A4ECD" w:rsidRPr="00D543B2" w14:paraId="444267D8" w14:textId="77777777" w:rsidTr="009B2659">
        <w:tc>
          <w:tcPr>
            <w:tcW w:w="5330" w:type="dxa"/>
            <w:tcBorders>
              <w:bottom w:val="single" w:sz="2" w:space="0" w:color="auto"/>
            </w:tcBorders>
          </w:tcPr>
          <w:p w14:paraId="6994D464" w14:textId="626D2888" w:rsidR="006A4ECD" w:rsidRPr="00D543B2" w:rsidRDefault="006A4ECD" w:rsidP="008E0890">
            <w:pPr>
              <w:pStyle w:val="Akapitzlist"/>
              <w:numPr>
                <w:ilvl w:val="0"/>
                <w:numId w:val="6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Podstawy identyfikacji kryminalistycznej </w:t>
            </w:r>
          </w:p>
        </w:tc>
        <w:tc>
          <w:tcPr>
            <w:tcW w:w="625" w:type="dxa"/>
          </w:tcPr>
          <w:p w14:paraId="0DA4E76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</w:tcPr>
          <w:p w14:paraId="0A4F3E6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6" w:type="dxa"/>
          </w:tcPr>
          <w:p w14:paraId="1D19CE4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020B8A5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0FC6A11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521FC54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27DF38C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39925F9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3F6B201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851" w:type="dxa"/>
          </w:tcPr>
          <w:p w14:paraId="0BBBF21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6A4ECD" w:rsidRPr="00D543B2" w14:paraId="1E2A3A7B" w14:textId="77777777" w:rsidTr="009B2659">
        <w:tc>
          <w:tcPr>
            <w:tcW w:w="5330" w:type="dxa"/>
            <w:tcBorders>
              <w:bottom w:val="single" w:sz="2" w:space="0" w:color="auto"/>
            </w:tcBorders>
          </w:tcPr>
          <w:p w14:paraId="42969200" w14:textId="10B8D887" w:rsidR="006A4ECD" w:rsidRPr="00D543B2" w:rsidRDefault="006A4ECD" w:rsidP="008E0890">
            <w:pPr>
              <w:pStyle w:val="Akapitzlist"/>
              <w:numPr>
                <w:ilvl w:val="0"/>
                <w:numId w:val="6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Bezpieczne posługiwanie się bronią </w:t>
            </w:r>
          </w:p>
        </w:tc>
        <w:tc>
          <w:tcPr>
            <w:tcW w:w="625" w:type="dxa"/>
          </w:tcPr>
          <w:p w14:paraId="256BDD3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</w:tcPr>
          <w:p w14:paraId="36138C2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</w:tcPr>
          <w:p w14:paraId="26F4C54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174214F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5" w:type="dxa"/>
          </w:tcPr>
          <w:p w14:paraId="5D2AC9C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4D8AC74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600BEAA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4435C5C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5DF2786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851" w:type="dxa"/>
          </w:tcPr>
          <w:p w14:paraId="3A02F2D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6A4ECD" w:rsidRPr="00D543B2" w14:paraId="06C49DA5" w14:textId="77777777" w:rsidTr="009B2659">
        <w:tc>
          <w:tcPr>
            <w:tcW w:w="5330" w:type="dxa"/>
            <w:tcBorders>
              <w:bottom w:val="single" w:sz="2" w:space="0" w:color="auto"/>
            </w:tcBorders>
          </w:tcPr>
          <w:p w14:paraId="55125281" w14:textId="1E5774D5" w:rsidR="006A4ECD" w:rsidRPr="00D543B2" w:rsidRDefault="006A4ECD" w:rsidP="008E0890">
            <w:pPr>
              <w:pStyle w:val="Akapitzlist"/>
              <w:numPr>
                <w:ilvl w:val="0"/>
                <w:numId w:val="6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pozostałości </w:t>
            </w:r>
            <w:proofErr w:type="spellStart"/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powystrzałowych</w:t>
            </w:r>
            <w:proofErr w:type="spellEnd"/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(GSR, osmalenia, drobiny prochu) </w:t>
            </w:r>
          </w:p>
        </w:tc>
        <w:tc>
          <w:tcPr>
            <w:tcW w:w="625" w:type="dxa"/>
          </w:tcPr>
          <w:p w14:paraId="3AF4063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dxa"/>
          </w:tcPr>
          <w:p w14:paraId="3E9E4BC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</w:tcPr>
          <w:p w14:paraId="59CE2A8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55421B9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" w:type="dxa"/>
          </w:tcPr>
          <w:p w14:paraId="642A341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421C6EC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57D3ADA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6EB8B65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3F37A13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851" w:type="dxa"/>
          </w:tcPr>
          <w:p w14:paraId="54316A3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bookmarkEnd w:id="7"/>
      <w:tr w:rsidR="006A4ECD" w:rsidRPr="00D543B2" w14:paraId="4335F411" w14:textId="77777777" w:rsidTr="009B2659">
        <w:tc>
          <w:tcPr>
            <w:tcW w:w="53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FE0785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14:paraId="2176752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dxa"/>
          </w:tcPr>
          <w:p w14:paraId="587A470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26" w:type="dxa"/>
          </w:tcPr>
          <w:p w14:paraId="660448F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D6FE8A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25" w:type="dxa"/>
          </w:tcPr>
          <w:p w14:paraId="593CF5A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12A80CB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53FC792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17C1DC7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425" w:type="dxa"/>
          </w:tcPr>
          <w:p w14:paraId="0333734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</w:tcPr>
          <w:p w14:paraId="67DA77E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</w:tbl>
    <w:p w14:paraId="07E10E4A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43B2">
        <w:rPr>
          <w:rFonts w:ascii="Times New Roman" w:hAnsi="Times New Roman" w:cs="Times New Roman"/>
          <w:b/>
          <w:sz w:val="20"/>
          <w:szCs w:val="20"/>
        </w:rPr>
        <w:t xml:space="preserve">Kursy do wyboru </w:t>
      </w:r>
    </w:p>
    <w:p w14:paraId="5FEDE5C0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6"/>
        <w:gridCol w:w="709"/>
        <w:gridCol w:w="708"/>
        <w:gridCol w:w="426"/>
        <w:gridCol w:w="425"/>
        <w:gridCol w:w="425"/>
        <w:gridCol w:w="362"/>
        <w:gridCol w:w="489"/>
        <w:gridCol w:w="567"/>
        <w:gridCol w:w="425"/>
        <w:gridCol w:w="709"/>
      </w:tblGrid>
      <w:tr w:rsidR="006A4ECD" w:rsidRPr="00D543B2" w14:paraId="4DFABC5A" w14:textId="77777777" w:rsidTr="009B2659">
        <w:trPr>
          <w:cantSplit/>
          <w:trHeight w:hRule="exact" w:val="389"/>
        </w:trPr>
        <w:tc>
          <w:tcPr>
            <w:tcW w:w="524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493F1C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nazwa kursu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AAF693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6650BF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E/-</w:t>
            </w:r>
          </w:p>
          <w:p w14:paraId="5D8A106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14A30B7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punkty ECTS</w:t>
            </w:r>
          </w:p>
        </w:tc>
      </w:tr>
      <w:tr w:rsidR="006A4ECD" w:rsidRPr="00D543B2" w14:paraId="1480C4FD" w14:textId="77777777" w:rsidTr="009B2659">
        <w:trPr>
          <w:cantSplit/>
          <w:trHeight w:hRule="exact" w:val="284"/>
        </w:trPr>
        <w:tc>
          <w:tcPr>
            <w:tcW w:w="524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89B6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60F1FB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W</w:t>
            </w:r>
          </w:p>
        </w:tc>
        <w:tc>
          <w:tcPr>
            <w:tcW w:w="2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D4103D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zajęć w grupach</w:t>
            </w:r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023CAD2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E-learning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6CCBF33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F098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85CA05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6A4ECD" w:rsidRPr="00D543B2" w14:paraId="297F2A96" w14:textId="77777777" w:rsidTr="009B2659">
        <w:trPr>
          <w:cantSplit/>
          <w:trHeight w:hRule="exact" w:val="467"/>
        </w:trPr>
        <w:tc>
          <w:tcPr>
            <w:tcW w:w="524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D03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C96B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1DE6C5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CEFA74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0F19F9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085532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S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5D3E87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P</w:t>
            </w: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918C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79EE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8926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545955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6A4ECD" w:rsidRPr="00D543B2" w14:paraId="57FEE041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794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bookmarkStart w:id="8" w:name="_Hlk95656934"/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Język obcy B2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BEB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D90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04A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B1D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6FC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44B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CEC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D89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4EC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9D6296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4</w:t>
            </w:r>
          </w:p>
        </w:tc>
      </w:tr>
      <w:tr w:rsidR="006A4ECD" w:rsidRPr="00D543B2" w14:paraId="73472AB2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124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Kultura fizyczna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008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8FC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D97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2E8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CBE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29D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186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A00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FA8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9CF5D9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-</w:t>
            </w:r>
          </w:p>
        </w:tc>
      </w:tr>
      <w:tr w:rsidR="006A4ECD" w:rsidRPr="00D543B2" w14:paraId="4895DB8B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E6A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Kurs fakultatywny 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5A9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5F1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498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698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383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6DD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BA3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3D3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D09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628BB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6A4ECD" w:rsidRPr="00D543B2" w14:paraId="687107FF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400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Kurs fakultatywny 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594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177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5A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251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B82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3B6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E81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7B2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D8E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681464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6A4ECD" w:rsidRPr="00D543B2" w14:paraId="7CE49365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C06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893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9DC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08F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143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55D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634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978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067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759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2F645E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</w:tr>
      <w:bookmarkEnd w:id="8"/>
      <w:tr w:rsidR="006A4ECD" w:rsidRPr="00D543B2" w14:paraId="5FB4E987" w14:textId="77777777" w:rsidTr="009B2659">
        <w:tc>
          <w:tcPr>
            <w:tcW w:w="52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7F779C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7E3A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F42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797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2256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78F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B984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E3E0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6E2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941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E4888C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10</w:t>
            </w:r>
          </w:p>
        </w:tc>
      </w:tr>
    </w:tbl>
    <w:p w14:paraId="3A6FBDB4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CD7E2D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9" w:name="_Hlk101901257"/>
    </w:p>
    <w:p w14:paraId="456E71BE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90E675B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543B2">
        <w:rPr>
          <w:rFonts w:ascii="Times New Roman" w:hAnsi="Times New Roman" w:cs="Times New Roman"/>
          <w:b/>
          <w:bCs/>
          <w:sz w:val="18"/>
          <w:szCs w:val="18"/>
        </w:rPr>
        <w:t xml:space="preserve">Kurs fakultatywny IV </w:t>
      </w:r>
      <w:bookmarkStart w:id="10" w:name="_Hlk101902494"/>
      <w:r w:rsidRPr="00D543B2">
        <w:rPr>
          <w:rFonts w:ascii="Times New Roman" w:hAnsi="Times New Roman" w:cs="Times New Roman"/>
          <w:b/>
          <w:bCs/>
          <w:sz w:val="18"/>
          <w:szCs w:val="18"/>
        </w:rPr>
        <w:t>(student wybiera 2 kursy fakultatywne)</w:t>
      </w:r>
      <w:r w:rsidRPr="00D543B2">
        <w:rPr>
          <w:rFonts w:ascii="Times New Roman" w:hAnsi="Times New Roman" w:cs="Times New Roman"/>
          <w:b/>
          <w:bCs/>
          <w:sz w:val="18"/>
          <w:szCs w:val="18"/>
        </w:rPr>
        <w:tab/>
      </w:r>
      <w:bookmarkEnd w:id="10"/>
    </w:p>
    <w:tbl>
      <w:tblPr>
        <w:tblStyle w:val="NormalTable00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5"/>
      </w:tblGrid>
      <w:tr w:rsidR="006A4ECD" w:rsidRPr="00D543B2" w14:paraId="29485776" w14:textId="77777777" w:rsidTr="009B2659">
        <w:trPr>
          <w:trHeight w:val="275"/>
        </w:trPr>
        <w:tc>
          <w:tcPr>
            <w:tcW w:w="7515" w:type="dxa"/>
          </w:tcPr>
          <w:p w14:paraId="789FE605" w14:textId="0BE83D6B" w:rsidR="006A4ECD" w:rsidRPr="00D543B2" w:rsidRDefault="006A4ECD" w:rsidP="006A4ECD">
            <w:pPr>
              <w:spacing w:line="256" w:lineRule="exact"/>
              <w:ind w:left="112"/>
              <w:rPr>
                <w:rFonts w:ascii="Times New Roman" w:eastAsia="Microsoft Sans Serif" w:hAnsi="Times New Roman" w:cs="Microsoft Sans Serif"/>
                <w:sz w:val="18"/>
                <w:szCs w:val="18"/>
                <w:lang w:val="pl-PL"/>
              </w:rPr>
            </w:pPr>
            <w:proofErr w:type="spellStart"/>
            <w:r w:rsidRPr="00D543B2">
              <w:rPr>
                <w:rFonts w:ascii="Times New Roman" w:eastAsia="Times New Roman" w:hAnsi="Times New Roman" w:cs="Microsoft Sans Serif"/>
                <w:sz w:val="18"/>
                <w:szCs w:val="18"/>
                <w:lang w:val="pl-PL"/>
              </w:rPr>
              <w:t>Administracyjno</w:t>
            </w:r>
            <w:proofErr w:type="spellEnd"/>
            <w:r w:rsidRPr="00D543B2">
              <w:rPr>
                <w:rFonts w:ascii="Times New Roman" w:eastAsia="Times New Roman" w:hAnsi="Times New Roman" w:cs="Microsoft Sans Serif"/>
                <w:sz w:val="18"/>
                <w:szCs w:val="18"/>
                <w:lang w:val="pl-PL"/>
              </w:rPr>
              <w:t xml:space="preserve"> – organizacyjny system przeciwdziałania podkulturze więziennej  </w:t>
            </w:r>
            <w:r w:rsidRPr="00D543B2">
              <w:rPr>
                <w:rFonts w:ascii="Times New Roman" w:eastAsia="Microsoft Sans Serif" w:hAnsi="Times New Roman" w:cs="Microsoft Sans Serif"/>
                <w:sz w:val="18"/>
                <w:szCs w:val="18"/>
                <w:lang w:val="pl-PL"/>
              </w:rPr>
              <w:t xml:space="preserve"> </w:t>
            </w:r>
          </w:p>
        </w:tc>
      </w:tr>
      <w:tr w:rsidR="006A4ECD" w:rsidRPr="00D543B2" w14:paraId="36997DE5" w14:textId="77777777" w:rsidTr="009B2659">
        <w:trPr>
          <w:trHeight w:val="275"/>
        </w:trPr>
        <w:tc>
          <w:tcPr>
            <w:tcW w:w="7515" w:type="dxa"/>
          </w:tcPr>
          <w:p w14:paraId="57501744" w14:textId="6788FAED" w:rsidR="006A4ECD" w:rsidRPr="00D543B2" w:rsidRDefault="006A4ECD" w:rsidP="006A4ECD">
            <w:pPr>
              <w:spacing w:line="256" w:lineRule="exact"/>
              <w:rPr>
                <w:rFonts w:ascii="Times New Roman" w:eastAsia="Microsoft Sans Serif" w:hAnsi="Times New Roman" w:cs="Microsoft Sans Serif"/>
                <w:sz w:val="18"/>
                <w:szCs w:val="18"/>
                <w:lang w:val="pl-PL"/>
              </w:rPr>
            </w:pPr>
            <w:r w:rsidRPr="00D543B2">
              <w:rPr>
                <w:rFonts w:ascii="Times New Roman" w:eastAsia="Microsoft Sans Serif" w:hAnsi="Times New Roman" w:cs="Microsoft Sans Serif"/>
                <w:sz w:val="18"/>
                <w:szCs w:val="18"/>
                <w:lang w:val="pl-PL"/>
              </w:rPr>
              <w:t xml:space="preserve"> Postępowanie w sprawach o wykroczenia i administracyjnych kar pieniężnych </w:t>
            </w:r>
          </w:p>
        </w:tc>
      </w:tr>
      <w:tr w:rsidR="006A4ECD" w:rsidRPr="00D543B2" w14:paraId="6D565479" w14:textId="77777777" w:rsidTr="009B2659">
        <w:trPr>
          <w:trHeight w:val="275"/>
        </w:trPr>
        <w:tc>
          <w:tcPr>
            <w:tcW w:w="7515" w:type="dxa"/>
          </w:tcPr>
          <w:p w14:paraId="397F8D23" w14:textId="0D0F33C3" w:rsidR="006A4ECD" w:rsidRPr="00D543B2" w:rsidRDefault="006A4ECD" w:rsidP="006A4ECD">
            <w:pPr>
              <w:spacing w:line="256" w:lineRule="exact"/>
              <w:ind w:left="112"/>
              <w:rPr>
                <w:rFonts w:ascii="Times New Roman" w:eastAsia="Microsoft Sans Serif" w:hAnsi="Times New Roman" w:cs="Microsoft Sans Serif"/>
                <w:sz w:val="18"/>
                <w:szCs w:val="18"/>
              </w:rPr>
            </w:pPr>
            <w:proofErr w:type="spellStart"/>
            <w:r w:rsidRPr="00D543B2">
              <w:rPr>
                <w:rFonts w:ascii="Times New Roman" w:eastAsia="Times New Roman" w:hAnsi="Times New Roman" w:cs="Microsoft Sans Serif"/>
                <w:sz w:val="18"/>
                <w:szCs w:val="18"/>
              </w:rPr>
              <w:t>Prawo</w:t>
            </w:r>
            <w:proofErr w:type="spellEnd"/>
            <w:r w:rsidRPr="00D543B2">
              <w:rPr>
                <w:rFonts w:ascii="Times New Roman" w:eastAsia="Times New Roman" w:hAnsi="Times New Roman" w:cs="Microsoft Sans Serif"/>
                <w:sz w:val="18"/>
                <w:szCs w:val="18"/>
              </w:rPr>
              <w:t xml:space="preserve"> </w:t>
            </w:r>
            <w:proofErr w:type="spellStart"/>
            <w:r w:rsidRPr="00D543B2">
              <w:rPr>
                <w:rFonts w:ascii="Times New Roman" w:eastAsia="Times New Roman" w:hAnsi="Times New Roman" w:cs="Microsoft Sans Serif"/>
                <w:sz w:val="18"/>
                <w:szCs w:val="18"/>
              </w:rPr>
              <w:t>sądowo</w:t>
            </w:r>
            <w:proofErr w:type="spellEnd"/>
            <w:r w:rsidRPr="00D543B2">
              <w:rPr>
                <w:rFonts w:ascii="Times New Roman" w:eastAsia="Times New Roman" w:hAnsi="Times New Roman" w:cs="Microsoft Sans Serif"/>
                <w:sz w:val="18"/>
                <w:szCs w:val="18"/>
              </w:rPr>
              <w:t xml:space="preserve"> </w:t>
            </w:r>
            <w:proofErr w:type="spellStart"/>
            <w:r w:rsidRPr="00D543B2">
              <w:rPr>
                <w:rFonts w:ascii="Times New Roman" w:eastAsia="Times New Roman" w:hAnsi="Times New Roman" w:cs="Microsoft Sans Serif"/>
                <w:sz w:val="18"/>
                <w:szCs w:val="18"/>
              </w:rPr>
              <w:t>administracyjne</w:t>
            </w:r>
            <w:proofErr w:type="spellEnd"/>
            <w:r w:rsidRPr="00D543B2">
              <w:rPr>
                <w:rFonts w:ascii="Times New Roman" w:eastAsia="Times New Roman" w:hAnsi="Times New Roman" w:cs="Microsoft Sans Serif"/>
                <w:sz w:val="18"/>
                <w:szCs w:val="18"/>
              </w:rPr>
              <w:t xml:space="preserve">   </w:t>
            </w:r>
          </w:p>
        </w:tc>
      </w:tr>
      <w:tr w:rsidR="006A4ECD" w:rsidRPr="00D543B2" w14:paraId="547C8D2D" w14:textId="77777777" w:rsidTr="009B2659">
        <w:trPr>
          <w:trHeight w:val="275"/>
        </w:trPr>
        <w:tc>
          <w:tcPr>
            <w:tcW w:w="7515" w:type="dxa"/>
          </w:tcPr>
          <w:p w14:paraId="23F3A137" w14:textId="1B417544" w:rsidR="006A4ECD" w:rsidRPr="00D543B2" w:rsidRDefault="006A4ECD" w:rsidP="006A4ECD">
            <w:pPr>
              <w:spacing w:line="256" w:lineRule="exact"/>
              <w:ind w:left="112"/>
              <w:rPr>
                <w:rFonts w:ascii="Times New Roman" w:eastAsia="Microsoft Sans Serif" w:hAnsi="Times New Roman" w:cs="Microsoft Sans Serif"/>
                <w:sz w:val="18"/>
                <w:szCs w:val="18"/>
                <w:lang w:val="pl-PL"/>
              </w:rPr>
            </w:pPr>
            <w:r w:rsidRPr="00D543B2">
              <w:rPr>
                <w:rFonts w:ascii="Times New Roman" w:eastAsia="Times New Roman" w:hAnsi="Times New Roman" w:cs="Microsoft Sans Serif"/>
                <w:sz w:val="18"/>
                <w:szCs w:val="18"/>
                <w:lang w:val="pl-PL"/>
              </w:rPr>
              <w:t xml:space="preserve">Przestępczość transgraniczna – </w:t>
            </w:r>
            <w:proofErr w:type="spellStart"/>
            <w:r w:rsidRPr="00D543B2">
              <w:rPr>
                <w:rFonts w:ascii="Times New Roman" w:eastAsia="Times New Roman" w:hAnsi="Times New Roman" w:cs="Microsoft Sans Serif"/>
                <w:sz w:val="18"/>
                <w:szCs w:val="18"/>
                <w:lang w:val="pl-PL"/>
              </w:rPr>
              <w:t>administracyjno</w:t>
            </w:r>
            <w:proofErr w:type="spellEnd"/>
            <w:r w:rsidRPr="00D543B2">
              <w:rPr>
                <w:rFonts w:ascii="Times New Roman" w:eastAsia="Times New Roman" w:hAnsi="Times New Roman" w:cs="Microsoft Sans Serif"/>
                <w:sz w:val="18"/>
                <w:szCs w:val="18"/>
                <w:lang w:val="pl-PL"/>
              </w:rPr>
              <w:t xml:space="preserve"> – prawny system zapobiegania  A</w:t>
            </w:r>
          </w:p>
        </w:tc>
      </w:tr>
      <w:tr w:rsidR="006A4ECD" w:rsidRPr="00D543B2" w14:paraId="58243EE8" w14:textId="77777777" w:rsidTr="009B2659">
        <w:trPr>
          <w:trHeight w:val="275"/>
        </w:trPr>
        <w:tc>
          <w:tcPr>
            <w:tcW w:w="7515" w:type="dxa"/>
          </w:tcPr>
          <w:p w14:paraId="4940DB27" w14:textId="77777777" w:rsidR="006A4ECD" w:rsidRPr="00D543B2" w:rsidRDefault="006A4ECD" w:rsidP="006A4ECD">
            <w:pPr>
              <w:spacing w:line="256" w:lineRule="exact"/>
              <w:ind w:left="112"/>
              <w:rPr>
                <w:rFonts w:ascii="Times New Roman" w:eastAsia="Microsoft Sans Serif" w:hAnsi="Times New Roman" w:cs="Microsoft Sans Serif"/>
                <w:sz w:val="18"/>
                <w:szCs w:val="18"/>
                <w:lang w:val="pl-PL"/>
              </w:rPr>
            </w:pPr>
            <w:r w:rsidRPr="00D543B2">
              <w:rPr>
                <w:rFonts w:ascii="Times New Roman" w:eastAsia="Microsoft Sans Serif" w:hAnsi="Times New Roman" w:cs="Microsoft Sans Serif"/>
                <w:sz w:val="18"/>
                <w:szCs w:val="18"/>
                <w:lang w:val="pl-PL"/>
              </w:rPr>
              <w:t>Inne (w zależności od potrzeb wykrywania przestępstw i rozwoju przestępczości)</w:t>
            </w:r>
          </w:p>
        </w:tc>
      </w:tr>
    </w:tbl>
    <w:p w14:paraId="018E3F06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147C81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F94AF7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bookmarkEnd w:id="9"/>
    <w:p w14:paraId="43BDAC76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3B2">
        <w:rPr>
          <w:rFonts w:ascii="Times New Roman" w:hAnsi="Times New Roman" w:cs="Times New Roman"/>
          <w:b/>
          <w:bCs/>
          <w:sz w:val="20"/>
          <w:szCs w:val="20"/>
        </w:rPr>
        <w:t>Praktyki zawodowe</w:t>
      </w:r>
    </w:p>
    <w:tbl>
      <w:tblPr>
        <w:tblpPr w:leftFromText="141" w:rightFromText="141" w:vertAnchor="text" w:horzAnchor="margin" w:tblpX="-316" w:tblpY="123"/>
        <w:tblW w:w="104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4"/>
        <w:gridCol w:w="851"/>
        <w:gridCol w:w="850"/>
        <w:gridCol w:w="1559"/>
        <w:gridCol w:w="709"/>
      </w:tblGrid>
      <w:tr w:rsidR="006A4ECD" w:rsidRPr="00D543B2" w14:paraId="5D01B2FD" w14:textId="77777777" w:rsidTr="009B2659">
        <w:tc>
          <w:tcPr>
            <w:tcW w:w="6434" w:type="dxa"/>
            <w:shd w:val="clear" w:color="auto" w:fill="DBE5F1"/>
            <w:vAlign w:val="center"/>
          </w:tcPr>
          <w:p w14:paraId="5E8E16B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praktyki</w:t>
            </w:r>
          </w:p>
          <w:p w14:paraId="0C09466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14:paraId="5ADE25B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175AEBC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59" w:type="dxa"/>
            <w:shd w:val="clear" w:color="auto" w:fill="DBE5F1"/>
          </w:tcPr>
          <w:p w14:paraId="1614E20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forma zaliczenia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3A2FF61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ECTS</w:t>
            </w:r>
          </w:p>
        </w:tc>
      </w:tr>
      <w:tr w:rsidR="006A4ECD" w:rsidRPr="00D543B2" w14:paraId="279AE8FB" w14:textId="77777777" w:rsidTr="009B2659">
        <w:tc>
          <w:tcPr>
            <w:tcW w:w="6434" w:type="dxa"/>
          </w:tcPr>
          <w:p w14:paraId="253C88C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zawodowa – 1</w:t>
            </w:r>
          </w:p>
        </w:tc>
        <w:tc>
          <w:tcPr>
            <w:tcW w:w="851" w:type="dxa"/>
          </w:tcPr>
          <w:p w14:paraId="1E58E1B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</w:tcPr>
          <w:p w14:paraId="52D8CB2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</w:tcPr>
          <w:p w14:paraId="61F6798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09" w:type="dxa"/>
          </w:tcPr>
          <w:p w14:paraId="47A1DCA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A4ECD" w:rsidRPr="00D543B2" w14:paraId="1865D745" w14:textId="77777777" w:rsidTr="009B2659">
        <w:trPr>
          <w:cantSplit/>
        </w:trPr>
        <w:tc>
          <w:tcPr>
            <w:tcW w:w="9694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CE8B7C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14:paraId="06DE476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</w:tbl>
    <w:p w14:paraId="160022EC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487BB2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BE2BD6" w14:textId="78CA9C4E" w:rsidR="008E0890" w:rsidRPr="00D543B2" w:rsidRDefault="008E0890">
      <w:pPr>
        <w:rPr>
          <w:rFonts w:ascii="Times New Roman" w:hAnsi="Times New Roman" w:cs="Times New Roman"/>
          <w:sz w:val="20"/>
          <w:szCs w:val="20"/>
        </w:rPr>
      </w:pPr>
      <w:r w:rsidRPr="00D543B2">
        <w:rPr>
          <w:rFonts w:ascii="Times New Roman" w:hAnsi="Times New Roman" w:cs="Times New Roman"/>
          <w:sz w:val="20"/>
          <w:szCs w:val="20"/>
        </w:rPr>
        <w:br w:type="page"/>
      </w:r>
    </w:p>
    <w:p w14:paraId="3C707044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D543B2">
        <w:rPr>
          <w:rFonts w:ascii="Times New Roman" w:hAnsi="Times New Roman" w:cs="Times New Roman"/>
          <w:b/>
          <w:bCs/>
        </w:rPr>
        <w:lastRenderedPageBreak/>
        <w:t>Semestr V</w:t>
      </w:r>
    </w:p>
    <w:p w14:paraId="408FA4F7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61B85D69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3B2">
        <w:rPr>
          <w:rFonts w:ascii="Times New Roman" w:hAnsi="Times New Roman" w:cs="Times New Roman"/>
          <w:b/>
          <w:bCs/>
          <w:sz w:val="20"/>
          <w:szCs w:val="20"/>
        </w:rPr>
        <w:t>Zajęcia dydaktyczne – obligatoryjne</w:t>
      </w: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8"/>
        <w:gridCol w:w="767"/>
        <w:gridCol w:w="708"/>
        <w:gridCol w:w="426"/>
        <w:gridCol w:w="425"/>
        <w:gridCol w:w="425"/>
        <w:gridCol w:w="284"/>
        <w:gridCol w:w="425"/>
        <w:gridCol w:w="567"/>
        <w:gridCol w:w="425"/>
        <w:gridCol w:w="851"/>
      </w:tblGrid>
      <w:tr w:rsidR="006A4ECD" w:rsidRPr="00D543B2" w14:paraId="056F3FD9" w14:textId="77777777" w:rsidTr="00063A25">
        <w:trPr>
          <w:cantSplit/>
          <w:trHeight w:hRule="exact" w:val="381"/>
        </w:trPr>
        <w:tc>
          <w:tcPr>
            <w:tcW w:w="5188" w:type="dxa"/>
            <w:vMerge w:val="restart"/>
            <w:shd w:val="clear" w:color="auto" w:fill="DBE5F1"/>
            <w:vAlign w:val="center"/>
          </w:tcPr>
          <w:p w14:paraId="78E4827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D543B2">
              <w:rPr>
                <w:rFonts w:ascii="Times New Roman" w:eastAsia="Microsoft Sans Serif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4027" w:type="dxa"/>
            <w:gridSpan w:val="8"/>
            <w:shd w:val="clear" w:color="auto" w:fill="DBE5F1"/>
            <w:vAlign w:val="center"/>
          </w:tcPr>
          <w:p w14:paraId="716F3DE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14:paraId="53A73CE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E/-</w:t>
            </w:r>
          </w:p>
          <w:p w14:paraId="51D876B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14:paraId="784EE33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ECTS</w:t>
            </w:r>
          </w:p>
        </w:tc>
      </w:tr>
      <w:tr w:rsidR="006A4ECD" w:rsidRPr="00D543B2" w14:paraId="49BD5117" w14:textId="77777777" w:rsidTr="009B2659">
        <w:trPr>
          <w:cantSplit/>
          <w:trHeight w:hRule="exact" w:val="362"/>
        </w:trPr>
        <w:tc>
          <w:tcPr>
            <w:tcW w:w="5188" w:type="dxa"/>
            <w:vMerge/>
            <w:vAlign w:val="center"/>
          </w:tcPr>
          <w:p w14:paraId="17F1285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shd w:val="clear" w:color="auto" w:fill="DBE5F1"/>
            <w:vAlign w:val="center"/>
          </w:tcPr>
          <w:p w14:paraId="19A5A0D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14:paraId="021949E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1F33FF6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28DAC56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6BD3D1D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3826F62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4ECD" w:rsidRPr="00D543B2" w14:paraId="76397C5C" w14:textId="77777777" w:rsidTr="009B2659">
        <w:trPr>
          <w:cantSplit/>
          <w:trHeight w:hRule="exact" w:val="649"/>
        </w:trPr>
        <w:tc>
          <w:tcPr>
            <w:tcW w:w="5188" w:type="dxa"/>
            <w:vMerge/>
            <w:vAlign w:val="center"/>
          </w:tcPr>
          <w:p w14:paraId="7EDCB7E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vMerge/>
            <w:vAlign w:val="center"/>
          </w:tcPr>
          <w:p w14:paraId="7488A70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14:paraId="397CD71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0553761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6DE59B0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1C7868F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5260232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14:paraId="4D314AF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15974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2589B4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4A375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  <w:tr w:rsidR="006A4ECD" w:rsidRPr="00D543B2" w14:paraId="3564BC4A" w14:textId="77777777" w:rsidTr="009B2659">
        <w:tc>
          <w:tcPr>
            <w:tcW w:w="5188" w:type="dxa"/>
          </w:tcPr>
          <w:p w14:paraId="1664D687" w14:textId="09B5B51F" w:rsidR="006A4ECD" w:rsidRPr="00D543B2" w:rsidRDefault="006A4ECD" w:rsidP="006A4EC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Badania biologiczne niektórych rodzajów śladów kryminalistycznych </w:t>
            </w:r>
          </w:p>
        </w:tc>
        <w:tc>
          <w:tcPr>
            <w:tcW w:w="767" w:type="dxa"/>
          </w:tcPr>
          <w:p w14:paraId="3586AB5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</w:tcPr>
          <w:p w14:paraId="0A673E1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</w:tcPr>
          <w:p w14:paraId="35C4940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51707EF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" w:type="dxa"/>
          </w:tcPr>
          <w:p w14:paraId="63C3346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52BD29A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3DF2EEC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2BBE908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5" w:type="dxa"/>
          </w:tcPr>
          <w:p w14:paraId="48BC1F4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851" w:type="dxa"/>
          </w:tcPr>
          <w:p w14:paraId="7409C20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6A4ECD" w:rsidRPr="00D543B2" w14:paraId="5718A274" w14:textId="77777777" w:rsidTr="009B2659">
        <w:tc>
          <w:tcPr>
            <w:tcW w:w="5188" w:type="dxa"/>
          </w:tcPr>
          <w:p w14:paraId="74983C92" w14:textId="1AF21C96" w:rsidR="006A4ECD" w:rsidRPr="00D543B2" w:rsidRDefault="006A4ECD" w:rsidP="006A4EC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metaloznawcze </w:t>
            </w:r>
          </w:p>
        </w:tc>
        <w:tc>
          <w:tcPr>
            <w:tcW w:w="767" w:type="dxa"/>
          </w:tcPr>
          <w:p w14:paraId="0F58972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dxa"/>
          </w:tcPr>
          <w:p w14:paraId="54AAFB5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</w:tcPr>
          <w:p w14:paraId="3E7952C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F6AA1F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" w:type="dxa"/>
          </w:tcPr>
          <w:p w14:paraId="48D5827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41FAC60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C8AE5B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079C412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107D3A0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</w:tcPr>
          <w:p w14:paraId="2F291BB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6A4ECD" w:rsidRPr="00D543B2" w14:paraId="3A3A48EF" w14:textId="77777777" w:rsidTr="009B2659">
        <w:tc>
          <w:tcPr>
            <w:tcW w:w="5188" w:type="dxa"/>
          </w:tcPr>
          <w:p w14:paraId="671D22B7" w14:textId="553F746B" w:rsidR="006A4ECD" w:rsidRPr="00D543B2" w:rsidRDefault="006A4ECD" w:rsidP="006A4EC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Zastosowanie metod mikroskopii elektronowej i spektroskopii fluorescencji rentgenowskiej w kryminalistyce </w:t>
            </w:r>
          </w:p>
        </w:tc>
        <w:tc>
          <w:tcPr>
            <w:tcW w:w="767" w:type="dxa"/>
          </w:tcPr>
          <w:p w14:paraId="63C9B9D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</w:tcPr>
          <w:p w14:paraId="4CEC6F5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</w:tcPr>
          <w:p w14:paraId="257903FA" w14:textId="00B873D4" w:rsidR="006A4ECD" w:rsidRPr="00AE7B6E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2E9A4259" w14:textId="36B608C1" w:rsidR="006A4ECD" w:rsidRPr="00D543B2" w:rsidRDefault="00AE7B6E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7B6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6EF0107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0AB4B80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520444F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08D7D8C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25" w:type="dxa"/>
          </w:tcPr>
          <w:p w14:paraId="5BA44AF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851" w:type="dxa"/>
          </w:tcPr>
          <w:p w14:paraId="48DBFB0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</w:tr>
      <w:tr w:rsidR="006A4ECD" w:rsidRPr="00D543B2" w14:paraId="7DE0FC2F" w14:textId="77777777" w:rsidTr="009B2659">
        <w:tc>
          <w:tcPr>
            <w:tcW w:w="5188" w:type="dxa"/>
            <w:tcBorders>
              <w:bottom w:val="single" w:sz="2" w:space="0" w:color="auto"/>
            </w:tcBorders>
          </w:tcPr>
          <w:p w14:paraId="690CC94C" w14:textId="7E62031C" w:rsidR="006A4ECD" w:rsidRPr="00D543B2" w:rsidRDefault="006A4ECD" w:rsidP="006A4EC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Metodyka pracy organów ścigania </w:t>
            </w:r>
          </w:p>
        </w:tc>
        <w:tc>
          <w:tcPr>
            <w:tcW w:w="767" w:type="dxa"/>
          </w:tcPr>
          <w:p w14:paraId="2A93459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</w:tcPr>
          <w:p w14:paraId="6EE1C20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6" w:type="dxa"/>
          </w:tcPr>
          <w:p w14:paraId="65DCFF9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6A45886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089008F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18B4516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58A4CC2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453953F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25" w:type="dxa"/>
          </w:tcPr>
          <w:p w14:paraId="43578D2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</w:tcPr>
          <w:p w14:paraId="10CF5AF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</w:tr>
      <w:tr w:rsidR="006A4ECD" w:rsidRPr="00D543B2" w14:paraId="4A9CF7E0" w14:textId="77777777" w:rsidTr="009B2659">
        <w:tc>
          <w:tcPr>
            <w:tcW w:w="51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B37841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7" w:type="dxa"/>
            <w:tcBorders>
              <w:left w:val="single" w:sz="2" w:space="0" w:color="auto"/>
            </w:tcBorders>
          </w:tcPr>
          <w:p w14:paraId="5BD371A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08" w:type="dxa"/>
          </w:tcPr>
          <w:p w14:paraId="59BBBA7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6" w:type="dxa"/>
          </w:tcPr>
          <w:p w14:paraId="11EDDDF9" w14:textId="046751CE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6D695266" w14:textId="0AB9F3ED" w:rsidR="006A4ECD" w:rsidRPr="00D543B2" w:rsidRDefault="00984D03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25" w:type="dxa"/>
          </w:tcPr>
          <w:p w14:paraId="7C8B150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7EB3999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B19330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20C6FA9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425" w:type="dxa"/>
          </w:tcPr>
          <w:p w14:paraId="0C88606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</w:tcPr>
          <w:p w14:paraId="66E7185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</w:tbl>
    <w:p w14:paraId="02DE3069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F3CC11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1" w:name="_Hlk95656948"/>
      <w:r w:rsidRPr="00D543B2">
        <w:rPr>
          <w:rFonts w:ascii="Times New Roman" w:hAnsi="Times New Roman" w:cs="Times New Roman"/>
          <w:b/>
          <w:sz w:val="20"/>
          <w:szCs w:val="20"/>
        </w:rPr>
        <w:t xml:space="preserve">Kursy do wyboru </w:t>
      </w:r>
    </w:p>
    <w:p w14:paraId="43E86A31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6"/>
        <w:gridCol w:w="709"/>
        <w:gridCol w:w="708"/>
        <w:gridCol w:w="426"/>
        <w:gridCol w:w="425"/>
        <w:gridCol w:w="425"/>
        <w:gridCol w:w="362"/>
        <w:gridCol w:w="489"/>
        <w:gridCol w:w="567"/>
        <w:gridCol w:w="425"/>
        <w:gridCol w:w="709"/>
      </w:tblGrid>
      <w:tr w:rsidR="006A4ECD" w:rsidRPr="00D543B2" w14:paraId="5060EFB0" w14:textId="77777777" w:rsidTr="009B2659">
        <w:trPr>
          <w:cantSplit/>
          <w:trHeight w:hRule="exact" w:val="389"/>
        </w:trPr>
        <w:tc>
          <w:tcPr>
            <w:tcW w:w="524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63EA54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nazwa kursu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C56851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E3C41A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E/-</w:t>
            </w:r>
          </w:p>
          <w:p w14:paraId="78AEB6F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61AD4C9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punkty ECTS</w:t>
            </w:r>
          </w:p>
        </w:tc>
      </w:tr>
      <w:tr w:rsidR="006A4ECD" w:rsidRPr="00D543B2" w14:paraId="1A6BB0C1" w14:textId="77777777" w:rsidTr="009B2659">
        <w:trPr>
          <w:cantSplit/>
          <w:trHeight w:hRule="exact" w:val="284"/>
        </w:trPr>
        <w:tc>
          <w:tcPr>
            <w:tcW w:w="5246" w:type="dxa"/>
            <w:vMerge/>
            <w:vAlign w:val="center"/>
          </w:tcPr>
          <w:p w14:paraId="31D805C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763ABF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W</w:t>
            </w:r>
          </w:p>
        </w:tc>
        <w:tc>
          <w:tcPr>
            <w:tcW w:w="2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5CA084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zajęć w grupach</w:t>
            </w:r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42ACD0A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E-learning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7ACC90D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14DD9EF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1527296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6A4ECD" w:rsidRPr="00D543B2" w14:paraId="7553C46F" w14:textId="77777777" w:rsidTr="009B2659">
        <w:trPr>
          <w:cantSplit/>
          <w:trHeight w:hRule="exact" w:val="467"/>
        </w:trPr>
        <w:tc>
          <w:tcPr>
            <w:tcW w:w="5246" w:type="dxa"/>
            <w:vMerge/>
            <w:vAlign w:val="center"/>
          </w:tcPr>
          <w:p w14:paraId="3068A44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3972C1D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282EF4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421798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33F7BD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57E00F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S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DF860E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14:paraId="3CAAF90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vMerge/>
            <w:vAlign w:val="center"/>
          </w:tcPr>
          <w:p w14:paraId="061F68E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vMerge/>
            <w:vAlign w:val="center"/>
          </w:tcPr>
          <w:p w14:paraId="7E08B2C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2EBF20A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6A4ECD" w:rsidRPr="00D543B2" w14:paraId="158D619C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18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bookmarkStart w:id="12" w:name="_Hlk95657113"/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Seminarium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336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F13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E6A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663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314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611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2DA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72D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B8B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43021C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2</w:t>
            </w:r>
          </w:p>
        </w:tc>
      </w:tr>
      <w:tr w:rsidR="006A4ECD" w:rsidRPr="00D543B2" w14:paraId="06C38969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509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Kurs fakultatywny 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D16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6C8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2FD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3EE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E31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7B2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C31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384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E89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C9B8C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6A4ECD" w:rsidRPr="00D543B2" w14:paraId="4EF8DCC6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3B1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Kurs fakultatywny 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E5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D34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6C2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973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EA3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C8E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10B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873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F69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32CF67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6A4ECD" w:rsidRPr="00D543B2" w14:paraId="28FAEFC1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6DB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Kurs fakultatywny 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2B3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FB7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717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059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D78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8C1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1D7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CA5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DFC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4C4479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bookmarkEnd w:id="12"/>
      <w:tr w:rsidR="006A4ECD" w:rsidRPr="00D543B2" w14:paraId="66536BE1" w14:textId="77777777" w:rsidTr="009B2659">
        <w:tc>
          <w:tcPr>
            <w:tcW w:w="52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DCC83A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43F0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4F8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DDEC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6D1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857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15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30C3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82F5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C72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76B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F3356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11</w:t>
            </w:r>
          </w:p>
        </w:tc>
      </w:tr>
    </w:tbl>
    <w:p w14:paraId="295E85EF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E817EB" w14:textId="77777777" w:rsidR="006A4ECD" w:rsidRPr="00D543B2" w:rsidRDefault="006A4ECD" w:rsidP="006A4E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3" w:name="_Hlk101903045"/>
      <w:bookmarkEnd w:id="11"/>
      <w:r w:rsidRPr="00D543B2">
        <w:rPr>
          <w:rFonts w:ascii="Times New Roman" w:eastAsia="Times New Roman" w:hAnsi="Times New Roman" w:cs="Times New Roman"/>
          <w:b/>
          <w:bCs/>
          <w:sz w:val="18"/>
          <w:szCs w:val="18"/>
        </w:rPr>
        <w:t>Kursy fakultatywne V (student wybiera 3 kursy fakultatywne)</w:t>
      </w:r>
      <w:r w:rsidRPr="00D543B2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5"/>
      </w:tblGrid>
      <w:tr w:rsidR="006A4ECD" w:rsidRPr="00D543B2" w14:paraId="034987B2" w14:textId="77777777" w:rsidTr="009B2659">
        <w:trPr>
          <w:trHeight w:val="273"/>
        </w:trPr>
        <w:tc>
          <w:tcPr>
            <w:tcW w:w="7515" w:type="dxa"/>
            <w:shd w:val="clear" w:color="auto" w:fill="auto"/>
          </w:tcPr>
          <w:p w14:paraId="52EA5847" w14:textId="77777777" w:rsidR="006A4ECD" w:rsidRPr="00D543B2" w:rsidRDefault="006A4ECD" w:rsidP="006A4E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543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Nazwa</w:t>
            </w:r>
            <w:proofErr w:type="spellEnd"/>
            <w:r w:rsidRPr="00D543B2">
              <w:rPr>
                <w:rFonts w:ascii="Times New Roman" w:eastAsia="Calibri" w:hAnsi="Times New Roman" w:cs="Times New Roman"/>
                <w:b/>
                <w:bCs/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3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kursu</w:t>
            </w:r>
            <w:proofErr w:type="spellEnd"/>
          </w:p>
        </w:tc>
      </w:tr>
      <w:tr w:rsidR="006A4ECD" w:rsidRPr="00D543B2" w14:paraId="648232B8" w14:textId="77777777" w:rsidTr="009B2659">
        <w:trPr>
          <w:trHeight w:val="277"/>
        </w:trPr>
        <w:tc>
          <w:tcPr>
            <w:tcW w:w="7515" w:type="dxa"/>
            <w:shd w:val="clear" w:color="auto" w:fill="auto"/>
          </w:tcPr>
          <w:p w14:paraId="36E75A5B" w14:textId="77777777" w:rsidR="006A4ECD" w:rsidRPr="00D543B2" w:rsidRDefault="006A4ECD" w:rsidP="006A4E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Zabójcy</w:t>
            </w:r>
            <w:r w:rsidRPr="00D543B2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wielokrotni </w:t>
            </w: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administracyjno</w:t>
            </w:r>
            <w:proofErr w:type="spellEnd"/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prawny system wykrywania i zapobiegania przestępczości A</w:t>
            </w:r>
          </w:p>
        </w:tc>
      </w:tr>
      <w:tr w:rsidR="006A4ECD" w:rsidRPr="00D543B2" w14:paraId="53BEBE2E" w14:textId="77777777" w:rsidTr="009B2659">
        <w:trPr>
          <w:trHeight w:val="275"/>
        </w:trPr>
        <w:tc>
          <w:tcPr>
            <w:tcW w:w="7515" w:type="dxa"/>
            <w:shd w:val="clear" w:color="auto" w:fill="auto"/>
          </w:tcPr>
          <w:p w14:paraId="71E0AFA2" w14:textId="77777777" w:rsidR="006A4ECD" w:rsidRPr="00D543B2" w:rsidRDefault="006A4ECD" w:rsidP="006A4E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Przestępczość</w:t>
            </w:r>
            <w:r w:rsidRPr="00D543B2">
              <w:rPr>
                <w:rFonts w:ascii="Times New Roman" w:eastAsia="Calibri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seksualna </w:t>
            </w: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administracyjno</w:t>
            </w:r>
            <w:proofErr w:type="spellEnd"/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prawny system wykrywania i zapobiegania przestępczości A</w:t>
            </w:r>
          </w:p>
        </w:tc>
      </w:tr>
      <w:tr w:rsidR="006A4ECD" w:rsidRPr="00D543B2" w14:paraId="35CD1869" w14:textId="77777777" w:rsidTr="009B2659">
        <w:trPr>
          <w:trHeight w:val="275"/>
        </w:trPr>
        <w:tc>
          <w:tcPr>
            <w:tcW w:w="7515" w:type="dxa"/>
            <w:shd w:val="clear" w:color="auto" w:fill="auto"/>
          </w:tcPr>
          <w:p w14:paraId="5792CCF1" w14:textId="77777777" w:rsidR="006A4ECD" w:rsidRPr="00D543B2" w:rsidRDefault="006A4ECD" w:rsidP="006A4E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Polityka kryminalna i jej wpływ na strukturę administracyjną kraju i proces legislacyjny  A </w:t>
            </w:r>
          </w:p>
        </w:tc>
      </w:tr>
      <w:tr w:rsidR="006A4ECD" w:rsidRPr="00D543B2" w14:paraId="43335110" w14:textId="77777777" w:rsidTr="009B2659">
        <w:trPr>
          <w:trHeight w:val="275"/>
        </w:trPr>
        <w:tc>
          <w:tcPr>
            <w:tcW w:w="7515" w:type="dxa"/>
            <w:shd w:val="clear" w:color="auto" w:fill="auto"/>
          </w:tcPr>
          <w:p w14:paraId="182E4C56" w14:textId="76AC68B8" w:rsidR="006A4ECD" w:rsidRPr="00D543B2" w:rsidRDefault="006A4ECD" w:rsidP="006A4E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Zastosowanie termowizji w kryminalistyce</w:t>
            </w:r>
            <w:r w:rsidR="00AE7B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  <w:r w:rsidR="00AE7B6E" w:rsidRPr="00AE7B6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laboratorium</w:t>
            </w:r>
          </w:p>
        </w:tc>
      </w:tr>
      <w:tr w:rsidR="006A4ECD" w:rsidRPr="00D543B2" w14:paraId="4A26BD10" w14:textId="77777777" w:rsidTr="009B2659">
        <w:trPr>
          <w:trHeight w:val="275"/>
        </w:trPr>
        <w:tc>
          <w:tcPr>
            <w:tcW w:w="7515" w:type="dxa"/>
            <w:shd w:val="clear" w:color="auto" w:fill="auto"/>
          </w:tcPr>
          <w:p w14:paraId="22B9BA24" w14:textId="77777777" w:rsidR="006A4ECD" w:rsidRPr="00D543B2" w:rsidRDefault="006A4ECD" w:rsidP="006A4E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Resocjalizacja </w:t>
            </w: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>– jako system działań administracji publicznej  A</w:t>
            </w:r>
          </w:p>
        </w:tc>
      </w:tr>
      <w:tr w:rsidR="006A4ECD" w:rsidRPr="00D543B2" w14:paraId="05FD775D" w14:textId="77777777" w:rsidTr="009B2659">
        <w:trPr>
          <w:trHeight w:val="275"/>
        </w:trPr>
        <w:tc>
          <w:tcPr>
            <w:tcW w:w="7515" w:type="dxa"/>
            <w:shd w:val="clear" w:color="auto" w:fill="auto"/>
          </w:tcPr>
          <w:p w14:paraId="4B2FDB50" w14:textId="77777777" w:rsidR="006A4ECD" w:rsidRPr="00D543B2" w:rsidRDefault="006A4ECD" w:rsidP="006A4E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Przestępczość</w:t>
            </w:r>
            <w:r w:rsidRPr="00D543B2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terrorystyczna</w:t>
            </w:r>
            <w:r w:rsidRPr="00D543B2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D543B2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ekstremistyczna - </w:t>
            </w: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administracyjno</w:t>
            </w:r>
            <w:proofErr w:type="spellEnd"/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prawny system wykrywania i zapobiegania przestępczości A</w:t>
            </w:r>
          </w:p>
        </w:tc>
      </w:tr>
      <w:tr w:rsidR="006A4ECD" w:rsidRPr="00D543B2" w14:paraId="06747AC6" w14:textId="77777777" w:rsidTr="009B2659">
        <w:trPr>
          <w:trHeight w:val="275"/>
        </w:trPr>
        <w:tc>
          <w:tcPr>
            <w:tcW w:w="7515" w:type="dxa"/>
            <w:shd w:val="clear" w:color="auto" w:fill="auto"/>
          </w:tcPr>
          <w:p w14:paraId="67D8E274" w14:textId="77777777" w:rsidR="006A4ECD" w:rsidRPr="00D543B2" w:rsidRDefault="006A4ECD" w:rsidP="006A4E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Przestępczość</w:t>
            </w:r>
            <w:r w:rsidRPr="00D543B2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przeciwko</w:t>
            </w:r>
            <w:r w:rsidRPr="00D543B2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dziedzictwu</w:t>
            </w:r>
            <w:r w:rsidRPr="00D543B2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kulturowemu - </w:t>
            </w:r>
            <w:proofErr w:type="spellStart"/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administracyjno</w:t>
            </w:r>
            <w:proofErr w:type="spellEnd"/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prawny system wykrywania i zapobiegania  przestępczości A </w:t>
            </w:r>
          </w:p>
        </w:tc>
      </w:tr>
      <w:tr w:rsidR="006A4ECD" w:rsidRPr="00D543B2" w14:paraId="58F87643" w14:textId="77777777" w:rsidTr="009B2659">
        <w:trPr>
          <w:trHeight w:val="275"/>
        </w:trPr>
        <w:tc>
          <w:tcPr>
            <w:tcW w:w="7515" w:type="dxa"/>
            <w:shd w:val="clear" w:color="auto" w:fill="auto"/>
          </w:tcPr>
          <w:p w14:paraId="3D96B05B" w14:textId="77777777" w:rsidR="006A4ECD" w:rsidRPr="00D543B2" w:rsidRDefault="006A4ECD" w:rsidP="006A4E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Inne (w zależności od potrzeb wykrywania przestępstw i rozwoju przestępczości)</w:t>
            </w:r>
          </w:p>
        </w:tc>
      </w:tr>
      <w:bookmarkEnd w:id="13"/>
    </w:tbl>
    <w:p w14:paraId="4EDDD50F" w14:textId="77777777" w:rsidR="006A4ECD" w:rsidRPr="00D543B2" w:rsidRDefault="006A4ECD" w:rsidP="006A4ECD">
      <w:pPr>
        <w:widowControl w:val="0"/>
        <w:autoSpaceDE w:val="0"/>
        <w:autoSpaceDN w:val="0"/>
        <w:spacing w:before="8" w:after="0" w:line="240" w:lineRule="auto"/>
        <w:ind w:left="720"/>
        <w:rPr>
          <w:rFonts w:ascii="Calibri" w:eastAsia="Calibri" w:hAnsi="Calibri" w:cs="Times New Roman"/>
          <w:b/>
          <w:sz w:val="18"/>
          <w:szCs w:val="18"/>
        </w:rPr>
      </w:pPr>
    </w:p>
    <w:p w14:paraId="0F55BC31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14" w:name="_Hlk101903479"/>
      <w:r w:rsidRPr="00D543B2">
        <w:rPr>
          <w:rFonts w:ascii="Times New Roman" w:hAnsi="Times New Roman" w:cs="Times New Roman"/>
          <w:b/>
          <w:bCs/>
          <w:sz w:val="20"/>
          <w:szCs w:val="20"/>
        </w:rPr>
        <w:t>Praktyki</w:t>
      </w:r>
    </w:p>
    <w:tbl>
      <w:tblPr>
        <w:tblpPr w:leftFromText="141" w:rightFromText="141" w:vertAnchor="text" w:horzAnchor="margin" w:tblpX="-316" w:tblpY="123"/>
        <w:tblW w:w="104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4"/>
        <w:gridCol w:w="851"/>
        <w:gridCol w:w="850"/>
        <w:gridCol w:w="1559"/>
        <w:gridCol w:w="709"/>
      </w:tblGrid>
      <w:tr w:rsidR="006A4ECD" w:rsidRPr="00D543B2" w14:paraId="32720AB1" w14:textId="77777777" w:rsidTr="009B2659">
        <w:tc>
          <w:tcPr>
            <w:tcW w:w="6434" w:type="dxa"/>
            <w:shd w:val="clear" w:color="auto" w:fill="DBE5F1"/>
            <w:vAlign w:val="center"/>
          </w:tcPr>
          <w:p w14:paraId="67215D5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praktyki</w:t>
            </w:r>
          </w:p>
          <w:p w14:paraId="0606E5F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14:paraId="51B1FFC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34ADC86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59" w:type="dxa"/>
            <w:shd w:val="clear" w:color="auto" w:fill="DBE5F1"/>
          </w:tcPr>
          <w:p w14:paraId="09EE458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forma zaliczenia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14EF112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ECTS</w:t>
            </w:r>
          </w:p>
        </w:tc>
      </w:tr>
      <w:tr w:rsidR="006A4ECD" w:rsidRPr="00D543B2" w14:paraId="5E6F097D" w14:textId="77777777" w:rsidTr="009B2659">
        <w:tc>
          <w:tcPr>
            <w:tcW w:w="6434" w:type="dxa"/>
          </w:tcPr>
          <w:p w14:paraId="5C10F60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zawodowa – 2</w:t>
            </w:r>
          </w:p>
        </w:tc>
        <w:tc>
          <w:tcPr>
            <w:tcW w:w="851" w:type="dxa"/>
          </w:tcPr>
          <w:p w14:paraId="11BA45B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0" w:type="dxa"/>
          </w:tcPr>
          <w:p w14:paraId="3210CCD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</w:tcPr>
          <w:p w14:paraId="498FA57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709" w:type="dxa"/>
          </w:tcPr>
          <w:p w14:paraId="26CB405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6A4ECD" w:rsidRPr="00D543B2" w14:paraId="5E4611D1" w14:textId="77777777" w:rsidTr="009B2659">
        <w:trPr>
          <w:cantSplit/>
        </w:trPr>
        <w:tc>
          <w:tcPr>
            <w:tcW w:w="9694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4CBE4B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14:paraId="7D1308D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bookmarkEnd w:id="14"/>
    </w:tbl>
    <w:p w14:paraId="0A456A4B" w14:textId="77777777" w:rsidR="00063A25" w:rsidRPr="00D543B2" w:rsidRDefault="00063A25" w:rsidP="006A4ECD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844F1D" w14:textId="77777777" w:rsidR="00063A25" w:rsidRPr="00D543B2" w:rsidRDefault="00063A25">
      <w:pPr>
        <w:rPr>
          <w:rFonts w:ascii="Times New Roman" w:hAnsi="Times New Roman" w:cs="Times New Roman"/>
          <w:b/>
          <w:bCs/>
        </w:rPr>
      </w:pPr>
      <w:r w:rsidRPr="00D543B2">
        <w:rPr>
          <w:rFonts w:ascii="Times New Roman" w:hAnsi="Times New Roman" w:cs="Times New Roman"/>
          <w:b/>
          <w:bCs/>
        </w:rPr>
        <w:br w:type="page"/>
      </w:r>
    </w:p>
    <w:p w14:paraId="41265B50" w14:textId="240B889A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3B2">
        <w:rPr>
          <w:rFonts w:ascii="Times New Roman" w:hAnsi="Times New Roman" w:cs="Times New Roman"/>
          <w:b/>
          <w:bCs/>
        </w:rPr>
        <w:lastRenderedPageBreak/>
        <w:t>Semestr VI</w:t>
      </w:r>
    </w:p>
    <w:p w14:paraId="7789E47A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000F030D" w14:textId="77777777" w:rsidR="006A4ECD" w:rsidRPr="00D543B2" w:rsidRDefault="006A4ECD" w:rsidP="006A4ECD">
      <w:pPr>
        <w:widowControl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3B2">
        <w:rPr>
          <w:rFonts w:ascii="Times New Roman" w:hAnsi="Times New Roman" w:cs="Times New Roman"/>
          <w:b/>
          <w:bCs/>
          <w:sz w:val="20"/>
          <w:szCs w:val="20"/>
        </w:rPr>
        <w:t>Zajęcia dydaktyczne – obligatoryjne</w:t>
      </w: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0"/>
        <w:gridCol w:w="625"/>
        <w:gridCol w:w="708"/>
        <w:gridCol w:w="426"/>
        <w:gridCol w:w="425"/>
        <w:gridCol w:w="425"/>
        <w:gridCol w:w="284"/>
        <w:gridCol w:w="567"/>
        <w:gridCol w:w="425"/>
        <w:gridCol w:w="425"/>
        <w:gridCol w:w="851"/>
      </w:tblGrid>
      <w:tr w:rsidR="006A4ECD" w:rsidRPr="00D543B2" w14:paraId="25790E64" w14:textId="77777777" w:rsidTr="009B2659">
        <w:trPr>
          <w:cantSplit/>
          <w:trHeight w:hRule="exact" w:val="732"/>
        </w:trPr>
        <w:tc>
          <w:tcPr>
            <w:tcW w:w="5330" w:type="dxa"/>
            <w:vMerge w:val="restart"/>
            <w:shd w:val="clear" w:color="auto" w:fill="DBE5F1"/>
            <w:vAlign w:val="center"/>
          </w:tcPr>
          <w:p w14:paraId="5AF4BE6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D543B2">
              <w:rPr>
                <w:rFonts w:ascii="Times New Roman" w:eastAsia="Microsoft Sans Serif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3885" w:type="dxa"/>
            <w:gridSpan w:val="8"/>
            <w:shd w:val="clear" w:color="auto" w:fill="DBE5F1"/>
            <w:vAlign w:val="center"/>
          </w:tcPr>
          <w:p w14:paraId="7A391D2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14:paraId="7C1F6CC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E/-</w:t>
            </w:r>
          </w:p>
          <w:p w14:paraId="5C9DF16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14:paraId="3241E84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ECTS</w:t>
            </w:r>
          </w:p>
        </w:tc>
      </w:tr>
      <w:tr w:rsidR="006A4ECD" w:rsidRPr="00D543B2" w14:paraId="2805FD68" w14:textId="77777777" w:rsidTr="009B2659">
        <w:trPr>
          <w:cantSplit/>
          <w:trHeight w:hRule="exact" w:val="362"/>
        </w:trPr>
        <w:tc>
          <w:tcPr>
            <w:tcW w:w="5330" w:type="dxa"/>
            <w:vMerge/>
            <w:vAlign w:val="center"/>
          </w:tcPr>
          <w:p w14:paraId="3029CBF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shd w:val="clear" w:color="auto" w:fill="DBE5F1"/>
            <w:vAlign w:val="center"/>
          </w:tcPr>
          <w:p w14:paraId="4E81F6E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14:paraId="6AE9DCA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zajęć w grupach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28C2B94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5149AA4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12168AC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05D719D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4ECD" w:rsidRPr="00D543B2" w14:paraId="742AFFD7" w14:textId="77777777" w:rsidTr="009B2659">
        <w:trPr>
          <w:cantSplit/>
          <w:trHeight w:hRule="exact" w:val="649"/>
        </w:trPr>
        <w:tc>
          <w:tcPr>
            <w:tcW w:w="5330" w:type="dxa"/>
            <w:vMerge/>
            <w:vAlign w:val="center"/>
          </w:tcPr>
          <w:p w14:paraId="08D7452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vMerge/>
            <w:vAlign w:val="center"/>
          </w:tcPr>
          <w:p w14:paraId="45843F0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14:paraId="7D73F92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6529B9F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0CD0E59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4503D08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3E63B79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14:paraId="1287E37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022D44F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DBC56B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572B7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  <w:tr w:rsidR="006A4ECD" w:rsidRPr="00D543B2" w14:paraId="66B9FCD8" w14:textId="77777777" w:rsidTr="009B2659">
        <w:tc>
          <w:tcPr>
            <w:tcW w:w="5330" w:type="dxa"/>
          </w:tcPr>
          <w:p w14:paraId="30A5E13A" w14:textId="64B8B144" w:rsidR="006A4ECD" w:rsidRPr="00D543B2" w:rsidRDefault="006A4ECD" w:rsidP="00EA2B96">
            <w:pPr>
              <w:pStyle w:val="Akapitzlist"/>
              <w:numPr>
                <w:ilvl w:val="0"/>
                <w:numId w:val="10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Podstawy botaniki kryminalistycznej </w:t>
            </w:r>
          </w:p>
        </w:tc>
        <w:tc>
          <w:tcPr>
            <w:tcW w:w="625" w:type="dxa"/>
          </w:tcPr>
          <w:p w14:paraId="66BE4D4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</w:tcPr>
          <w:p w14:paraId="2DA87E02" w14:textId="3B416EAC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</w:tcPr>
          <w:p w14:paraId="33F6CFF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1E9439C1" w14:textId="583F87C9" w:rsidR="006A4ECD" w:rsidRPr="00D543B2" w:rsidRDefault="001C1D2F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1D2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5" w:type="dxa"/>
          </w:tcPr>
          <w:p w14:paraId="3778557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1E7474F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74B8691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61A59CF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5" w:type="dxa"/>
          </w:tcPr>
          <w:p w14:paraId="2984376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</w:tcPr>
          <w:p w14:paraId="504E4BA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6A4ECD" w:rsidRPr="00D543B2" w14:paraId="3FD5BE11" w14:textId="77777777" w:rsidTr="009B2659">
        <w:tc>
          <w:tcPr>
            <w:tcW w:w="5330" w:type="dxa"/>
          </w:tcPr>
          <w:p w14:paraId="0825D1E0" w14:textId="1C756E8C" w:rsidR="006A4ECD" w:rsidRPr="00D543B2" w:rsidRDefault="006A4ECD" w:rsidP="00EA2B96">
            <w:pPr>
              <w:pStyle w:val="Akapitzlist"/>
              <w:numPr>
                <w:ilvl w:val="0"/>
                <w:numId w:val="10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Entomologia sądowa </w:t>
            </w:r>
          </w:p>
        </w:tc>
        <w:tc>
          <w:tcPr>
            <w:tcW w:w="625" w:type="dxa"/>
          </w:tcPr>
          <w:p w14:paraId="2DF124F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</w:tcPr>
          <w:p w14:paraId="1723E01D" w14:textId="3DDAC6F2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</w:tcPr>
          <w:p w14:paraId="56597DD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23DA1FB" w14:textId="0D0EFAD3" w:rsidR="006A4ECD" w:rsidRPr="00D543B2" w:rsidRDefault="001C1D2F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1D2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5" w:type="dxa"/>
          </w:tcPr>
          <w:p w14:paraId="517C043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1DBA3FE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0D32EBF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75935B8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312AA94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</w:tcPr>
          <w:p w14:paraId="4CADBA6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6A4ECD" w:rsidRPr="00D543B2" w14:paraId="70F9D743" w14:textId="77777777" w:rsidTr="009B2659">
        <w:tc>
          <w:tcPr>
            <w:tcW w:w="5330" w:type="dxa"/>
          </w:tcPr>
          <w:p w14:paraId="05E95D2F" w14:textId="601EB977" w:rsidR="006A4ECD" w:rsidRPr="00D543B2" w:rsidRDefault="006A4ECD" w:rsidP="00EA2B96">
            <w:pPr>
              <w:pStyle w:val="Akapitzlist"/>
              <w:numPr>
                <w:ilvl w:val="0"/>
                <w:numId w:val="10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Organizacja formacji mundurowych </w:t>
            </w:r>
          </w:p>
        </w:tc>
        <w:tc>
          <w:tcPr>
            <w:tcW w:w="625" w:type="dxa"/>
          </w:tcPr>
          <w:p w14:paraId="64A880B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</w:tcPr>
          <w:p w14:paraId="2F5F69A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6" w:type="dxa"/>
          </w:tcPr>
          <w:p w14:paraId="7A656F8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207486E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3168254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036C15E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6491F0D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DD1A72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7F0723D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</w:tcPr>
          <w:p w14:paraId="4FF7D02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</w:tr>
      <w:tr w:rsidR="006A4ECD" w:rsidRPr="00D543B2" w14:paraId="3F9A3878" w14:textId="77777777" w:rsidTr="009B2659">
        <w:tc>
          <w:tcPr>
            <w:tcW w:w="5330" w:type="dxa"/>
          </w:tcPr>
          <w:p w14:paraId="3BC416C8" w14:textId="77777777" w:rsidR="006A4ECD" w:rsidRPr="00D543B2" w:rsidRDefault="006A4ECD" w:rsidP="00EA2B96">
            <w:pPr>
              <w:pStyle w:val="Akapitzlist"/>
              <w:numPr>
                <w:ilvl w:val="0"/>
                <w:numId w:val="10"/>
              </w:numPr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Psychofizjologiczne metody badania reakcji emocjonalnych F</w:t>
            </w:r>
          </w:p>
        </w:tc>
        <w:tc>
          <w:tcPr>
            <w:tcW w:w="625" w:type="dxa"/>
          </w:tcPr>
          <w:p w14:paraId="6CAAD0C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</w:tcPr>
          <w:p w14:paraId="7018E94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</w:tcPr>
          <w:p w14:paraId="06BAAB4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424A86B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5" w:type="dxa"/>
          </w:tcPr>
          <w:p w14:paraId="401EB08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7466547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14C4943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547689B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</w:tcPr>
          <w:p w14:paraId="628D66B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</w:t>
            </w:r>
          </w:p>
        </w:tc>
        <w:tc>
          <w:tcPr>
            <w:tcW w:w="851" w:type="dxa"/>
          </w:tcPr>
          <w:p w14:paraId="65A9D69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6A4ECD" w:rsidRPr="00D543B2" w14:paraId="7E78D479" w14:textId="77777777" w:rsidTr="009B2659">
        <w:tc>
          <w:tcPr>
            <w:tcW w:w="53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A7536B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14:paraId="1DC13CF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8" w:type="dxa"/>
          </w:tcPr>
          <w:p w14:paraId="194C7679" w14:textId="1ACF8565" w:rsidR="006A4ECD" w:rsidRPr="00D543B2" w:rsidRDefault="00984D03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6" w:type="dxa"/>
          </w:tcPr>
          <w:p w14:paraId="2569AFE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628E6113" w14:textId="263D334F" w:rsidR="006A4ECD" w:rsidRPr="00D543B2" w:rsidRDefault="00984D03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25" w:type="dxa"/>
          </w:tcPr>
          <w:p w14:paraId="0B2EF12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</w:tcPr>
          <w:p w14:paraId="22E6BB3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14:paraId="08A9EAF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</w:tcPr>
          <w:p w14:paraId="79A84E2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425" w:type="dxa"/>
          </w:tcPr>
          <w:p w14:paraId="48CB76D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</w:tcPr>
          <w:p w14:paraId="409A674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</w:tr>
    </w:tbl>
    <w:p w14:paraId="7C7C234F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63898E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43B2">
        <w:rPr>
          <w:rFonts w:ascii="Times New Roman" w:hAnsi="Times New Roman" w:cs="Times New Roman"/>
          <w:b/>
          <w:sz w:val="20"/>
          <w:szCs w:val="20"/>
        </w:rPr>
        <w:t xml:space="preserve">Kursy do wyboru </w:t>
      </w:r>
    </w:p>
    <w:p w14:paraId="22A0F02B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6"/>
        <w:gridCol w:w="709"/>
        <w:gridCol w:w="708"/>
        <w:gridCol w:w="426"/>
        <w:gridCol w:w="425"/>
        <w:gridCol w:w="425"/>
        <w:gridCol w:w="362"/>
        <w:gridCol w:w="489"/>
        <w:gridCol w:w="567"/>
        <w:gridCol w:w="425"/>
        <w:gridCol w:w="709"/>
      </w:tblGrid>
      <w:tr w:rsidR="006A4ECD" w:rsidRPr="00D543B2" w14:paraId="5BEF8CD7" w14:textId="77777777" w:rsidTr="009B2659">
        <w:trPr>
          <w:cantSplit/>
          <w:trHeight w:hRule="exact" w:val="389"/>
        </w:trPr>
        <w:tc>
          <w:tcPr>
            <w:tcW w:w="524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32A647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nazwa kursu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C5CB73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BEE9E1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E/-</w:t>
            </w:r>
          </w:p>
          <w:p w14:paraId="3C33A6A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248D4DD4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punkty ECTS</w:t>
            </w:r>
          </w:p>
        </w:tc>
      </w:tr>
      <w:tr w:rsidR="006A4ECD" w:rsidRPr="00D543B2" w14:paraId="3AA518E0" w14:textId="77777777" w:rsidTr="009B2659">
        <w:trPr>
          <w:cantSplit/>
          <w:trHeight w:hRule="exact" w:val="284"/>
        </w:trPr>
        <w:tc>
          <w:tcPr>
            <w:tcW w:w="5246" w:type="dxa"/>
            <w:vMerge/>
            <w:vAlign w:val="center"/>
          </w:tcPr>
          <w:p w14:paraId="0FFAF13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905A8E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W</w:t>
            </w:r>
          </w:p>
        </w:tc>
        <w:tc>
          <w:tcPr>
            <w:tcW w:w="2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92D3D12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zajęć w grupach</w:t>
            </w:r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378CBA4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E-learning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2CD1F381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0D7775E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3AF3EBA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6A4ECD" w:rsidRPr="00D543B2" w14:paraId="3199D6A0" w14:textId="77777777" w:rsidTr="009B2659">
        <w:trPr>
          <w:cantSplit/>
          <w:trHeight w:hRule="exact" w:val="467"/>
        </w:trPr>
        <w:tc>
          <w:tcPr>
            <w:tcW w:w="5246" w:type="dxa"/>
            <w:vMerge/>
            <w:vAlign w:val="center"/>
          </w:tcPr>
          <w:p w14:paraId="6AB818B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339958C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CEEE55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3E2074A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13E67F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2265C0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S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4A512F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14:paraId="4BD678A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vMerge/>
            <w:vAlign w:val="center"/>
          </w:tcPr>
          <w:p w14:paraId="7DE0A65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vMerge/>
            <w:vAlign w:val="center"/>
          </w:tcPr>
          <w:p w14:paraId="2E595BF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352A44B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6A4ECD" w:rsidRPr="00D543B2" w14:paraId="31C20BEC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84E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bookmarkStart w:id="15" w:name="_Hlk95657181"/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Seminarium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58E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89D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8A2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782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00F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5E7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D70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C7F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478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F711F1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4</w:t>
            </w:r>
          </w:p>
        </w:tc>
      </w:tr>
      <w:tr w:rsidR="006A4ECD" w:rsidRPr="00D543B2" w14:paraId="7E4E9C35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57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Kurs fakultatywny 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149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E6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75F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055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78D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581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87CF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F54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7FE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9DBC5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6A4ECD" w:rsidRPr="00D543B2" w14:paraId="63E554A3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83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Kurs fakultatywny 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2C4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7A43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329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5A9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323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3EA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729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FD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A0E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24E80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6A4ECD" w:rsidRPr="00D543B2" w14:paraId="307AEA01" w14:textId="77777777" w:rsidTr="009B265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EF1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4B8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465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B45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A96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B771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55A5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94D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370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CF0E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1B3240D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sz w:val="18"/>
                <w:szCs w:val="18"/>
                <w:lang w:bidi="en-US"/>
              </w:rPr>
            </w:pPr>
          </w:p>
        </w:tc>
      </w:tr>
      <w:bookmarkEnd w:id="15"/>
      <w:tr w:rsidR="006A4ECD" w:rsidRPr="00D543B2" w14:paraId="3D2BC15C" w14:textId="77777777" w:rsidTr="009B2659">
        <w:tc>
          <w:tcPr>
            <w:tcW w:w="52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66FF5B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14C2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3980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C74A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2F26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AD9F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30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8FCE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ADC6B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DF0C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79199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36963F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bidi="en-US"/>
              </w:rPr>
              <w:t>10</w:t>
            </w:r>
          </w:p>
        </w:tc>
      </w:tr>
    </w:tbl>
    <w:p w14:paraId="52A5B1B9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0"/>
          <w:szCs w:val="20"/>
        </w:rPr>
      </w:pPr>
    </w:p>
    <w:p w14:paraId="399FF51A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0"/>
          <w:szCs w:val="20"/>
        </w:rPr>
      </w:pPr>
    </w:p>
    <w:p w14:paraId="488AB9B1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0"/>
          <w:szCs w:val="20"/>
        </w:rPr>
      </w:pPr>
    </w:p>
    <w:p w14:paraId="0D028D93" w14:textId="77777777" w:rsidR="006A4ECD" w:rsidRPr="00D543B2" w:rsidRDefault="006A4ECD" w:rsidP="006A4E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6" w:name="_Hlk95836886"/>
      <w:r w:rsidRPr="00D543B2">
        <w:rPr>
          <w:rFonts w:ascii="Times New Roman" w:eastAsia="Times New Roman" w:hAnsi="Times New Roman" w:cs="Times New Roman"/>
          <w:b/>
          <w:sz w:val="18"/>
          <w:szCs w:val="18"/>
        </w:rPr>
        <w:t>Kursy fakultatywne</w:t>
      </w:r>
      <w:r w:rsidRPr="00D543B2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 w:rsidRPr="00D543B2">
        <w:rPr>
          <w:rFonts w:ascii="Times New Roman" w:eastAsia="Times New Roman" w:hAnsi="Times New Roman" w:cs="Times New Roman"/>
          <w:b/>
          <w:sz w:val="18"/>
          <w:szCs w:val="18"/>
        </w:rPr>
        <w:t xml:space="preserve">VI </w:t>
      </w:r>
      <w:bookmarkStart w:id="17" w:name="_Hlk101903624"/>
      <w:r w:rsidRPr="00D543B2">
        <w:rPr>
          <w:rFonts w:ascii="Times New Roman" w:eastAsia="Times New Roman" w:hAnsi="Times New Roman" w:cs="Times New Roman"/>
          <w:b/>
          <w:bCs/>
          <w:sz w:val="18"/>
          <w:szCs w:val="18"/>
        </w:rPr>
        <w:t>(student wybiera 2 kursy fakultatywne)</w:t>
      </w:r>
      <w:r w:rsidRPr="00D543B2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5"/>
      </w:tblGrid>
      <w:tr w:rsidR="006A4ECD" w:rsidRPr="00D543B2" w14:paraId="6D0B732E" w14:textId="77777777" w:rsidTr="009B2659">
        <w:trPr>
          <w:trHeight w:val="275"/>
        </w:trPr>
        <w:tc>
          <w:tcPr>
            <w:tcW w:w="7515" w:type="dxa"/>
            <w:shd w:val="clear" w:color="auto" w:fill="auto"/>
          </w:tcPr>
          <w:bookmarkEnd w:id="17"/>
          <w:p w14:paraId="35FE04D0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56" w:lineRule="exact"/>
              <w:ind w:left="11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</w:t>
            </w:r>
            <w:r w:rsidRPr="00D543B2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kursu</w:t>
            </w:r>
          </w:p>
        </w:tc>
      </w:tr>
      <w:tr w:rsidR="006A4ECD" w:rsidRPr="00D543B2" w14:paraId="427C94E5" w14:textId="77777777" w:rsidTr="009B2659">
        <w:trPr>
          <w:trHeight w:val="273"/>
        </w:trPr>
        <w:tc>
          <w:tcPr>
            <w:tcW w:w="7515" w:type="dxa"/>
            <w:shd w:val="clear" w:color="auto" w:fill="auto"/>
          </w:tcPr>
          <w:p w14:paraId="6B4EA0D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54" w:lineRule="exact"/>
              <w:ind w:left="112"/>
              <w:rPr>
                <w:rFonts w:ascii="Microsoft Sans Serif" w:eastAsia="Microsoft Sans Serif" w:hAnsi="Microsoft Sans Serif" w:cs="Microsoft Sans Serif"/>
              </w:rPr>
            </w:pPr>
            <w:r w:rsidRPr="00D543B2">
              <w:rPr>
                <w:rFonts w:ascii="Times New Roman" w:eastAsia="Times New Roman" w:hAnsi="Times New Roman" w:cs="Times New Roman"/>
                <w:sz w:val="18"/>
                <w:szCs w:val="18"/>
              </w:rPr>
              <w:t>Czynności policyjne na miejscu zdarzenia  A</w:t>
            </w:r>
          </w:p>
        </w:tc>
      </w:tr>
      <w:tr w:rsidR="006A4ECD" w:rsidRPr="00D543B2" w14:paraId="150E52ED" w14:textId="77777777" w:rsidTr="009B2659">
        <w:trPr>
          <w:trHeight w:val="277"/>
        </w:trPr>
        <w:tc>
          <w:tcPr>
            <w:tcW w:w="7515" w:type="dxa"/>
            <w:shd w:val="clear" w:color="auto" w:fill="auto"/>
          </w:tcPr>
          <w:p w14:paraId="4068F1BA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58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Analiza</w:t>
            </w:r>
            <w:r w:rsidRPr="00D543B2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informacji</w:t>
            </w:r>
            <w:r w:rsidRPr="00D543B2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Pr="00D543B2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służbach</w:t>
            </w:r>
            <w:r w:rsidRPr="00D543B2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policyjnych</w:t>
            </w:r>
            <w:r w:rsidRPr="00D543B2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D543B2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specjalnych  A</w:t>
            </w:r>
          </w:p>
        </w:tc>
      </w:tr>
      <w:tr w:rsidR="006A4ECD" w:rsidRPr="00D543B2" w14:paraId="6D4B6E0E" w14:textId="77777777" w:rsidTr="009B2659">
        <w:trPr>
          <w:trHeight w:val="277"/>
        </w:trPr>
        <w:tc>
          <w:tcPr>
            <w:tcW w:w="7515" w:type="dxa"/>
            <w:shd w:val="clear" w:color="auto" w:fill="auto"/>
          </w:tcPr>
          <w:p w14:paraId="61900638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58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Profilowanie</w:t>
            </w:r>
            <w:r w:rsidRPr="00D543B2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kryminalne </w:t>
            </w:r>
          </w:p>
        </w:tc>
      </w:tr>
      <w:tr w:rsidR="006A4ECD" w:rsidRPr="00D543B2" w14:paraId="3BDC881E" w14:textId="77777777" w:rsidTr="009B2659">
        <w:trPr>
          <w:trHeight w:val="277"/>
        </w:trPr>
        <w:tc>
          <w:tcPr>
            <w:tcW w:w="7515" w:type="dxa"/>
            <w:shd w:val="clear" w:color="auto" w:fill="auto"/>
          </w:tcPr>
          <w:p w14:paraId="01C9F584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58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Toksykologia sądowa </w:t>
            </w:r>
          </w:p>
        </w:tc>
      </w:tr>
      <w:tr w:rsidR="006A4ECD" w:rsidRPr="00D543B2" w14:paraId="4CCA1330" w14:textId="77777777" w:rsidTr="009B2659">
        <w:trPr>
          <w:trHeight w:val="277"/>
        </w:trPr>
        <w:tc>
          <w:tcPr>
            <w:tcW w:w="7515" w:type="dxa"/>
            <w:shd w:val="clear" w:color="auto" w:fill="auto"/>
          </w:tcPr>
          <w:p w14:paraId="165EC57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58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2">
              <w:rPr>
                <w:rFonts w:ascii="Times New Roman" w:eastAsia="Calibri" w:hAnsi="Times New Roman" w:cs="Times New Roman"/>
                <w:sz w:val="18"/>
                <w:szCs w:val="18"/>
              </w:rPr>
              <w:t>Inne (w zależności od potrzeb wykrywania przestępstw i rozwoju przestępczości)</w:t>
            </w:r>
          </w:p>
        </w:tc>
      </w:tr>
    </w:tbl>
    <w:p w14:paraId="7F4EF1AC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16"/>
    <w:p w14:paraId="129A6081" w14:textId="77777777" w:rsidR="006A4ECD" w:rsidRPr="00D543B2" w:rsidRDefault="006A4ECD" w:rsidP="006A4ECD">
      <w:pPr>
        <w:widowControl w:val="0"/>
        <w:suppressAutoHyphens/>
        <w:spacing w:after="0" w:line="240" w:lineRule="auto"/>
        <w:ind w:left="720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774E2A5" w14:textId="77777777" w:rsidR="006A4ECD" w:rsidRPr="00D543B2" w:rsidRDefault="006A4ECD" w:rsidP="006A4ECD">
      <w:pPr>
        <w:widowControl w:val="0"/>
        <w:suppressAutoHyphens/>
        <w:spacing w:after="0" w:line="240" w:lineRule="auto"/>
        <w:ind w:left="720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20E5D01" w14:textId="77777777" w:rsidR="006A4ECD" w:rsidRPr="00D543B2" w:rsidRDefault="006A4ECD" w:rsidP="006A4ECD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543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 dyplomowy</w:t>
      </w:r>
    </w:p>
    <w:p w14:paraId="1C12BF64" w14:textId="77777777" w:rsidR="006A4ECD" w:rsidRPr="00D543B2" w:rsidRDefault="006A4ECD" w:rsidP="006A4ECD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4"/>
          <w:szCs w:val="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  <w:gridCol w:w="845"/>
      </w:tblGrid>
      <w:tr w:rsidR="006A4ECD" w:rsidRPr="00D543B2" w14:paraId="258ABF0E" w14:textId="77777777" w:rsidTr="009B2659">
        <w:tc>
          <w:tcPr>
            <w:tcW w:w="861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6451282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</w:rPr>
            </w:pPr>
            <w:r w:rsidRPr="00D543B2">
              <w:rPr>
                <w:rFonts w:ascii="Times New Roman" w:eastAsia="Microsoft Sans Serif" w:hAnsi="Times New Roman" w:cs="Times New Roman"/>
              </w:rPr>
              <w:t>Tematyka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</w:tcPr>
          <w:p w14:paraId="72E3BB06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</w:rPr>
            </w:pPr>
            <w:r w:rsidRPr="00D543B2">
              <w:rPr>
                <w:rFonts w:ascii="Times New Roman" w:eastAsia="Microsoft Sans Serif" w:hAnsi="Times New Roman" w:cs="Times New Roman"/>
              </w:rPr>
              <w:t>Punkty ECTS</w:t>
            </w:r>
          </w:p>
        </w:tc>
      </w:tr>
      <w:tr w:rsidR="006A4ECD" w:rsidRPr="00D543B2" w14:paraId="17CF03FC" w14:textId="77777777" w:rsidTr="009B2659">
        <w:trPr>
          <w:trHeight w:val="583"/>
        </w:trPr>
        <w:tc>
          <w:tcPr>
            <w:tcW w:w="8617" w:type="dxa"/>
          </w:tcPr>
          <w:p w14:paraId="56D048E3" w14:textId="60441CC2" w:rsidR="00AC3A44" w:rsidRPr="00D543B2" w:rsidRDefault="00AC3A44" w:rsidP="006A4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D543B2">
              <w:rPr>
                <w:rFonts w:ascii="Times New Roman" w:eastAsia="Microsoft Sans Serif" w:hAnsi="Times New Roman" w:cs="Times New Roman"/>
                <w:sz w:val="20"/>
                <w:szCs w:val="20"/>
              </w:rPr>
              <w:t>Przedmiotem egzaminu dyplomowego jest problematyka pracy dyplomowej, zagadnienia z zakresu nauk społecznych i nauk ścisłych i przyrodniczych, w szczególności z obszarów: nauk o polityce i administracji i skorelowanych z nimi kryminalistyki i nauk penalnych w połączeniu z naukami fizycznymi, biologicznymi i prawnymi</w:t>
            </w:r>
            <w:r w:rsidR="00600206" w:rsidRPr="00D543B2">
              <w:rPr>
                <w:rFonts w:ascii="Times New Roman" w:eastAsia="Microsoft Sans Serif" w:hAnsi="Times New Roman" w:cs="Times New Roman"/>
                <w:sz w:val="20"/>
                <w:szCs w:val="20"/>
              </w:rPr>
              <w:t>.</w:t>
            </w:r>
            <w:r w:rsidRPr="00D543B2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</w:tcPr>
          <w:p w14:paraId="0F890D47" w14:textId="77777777" w:rsidR="006A4ECD" w:rsidRPr="00D543B2" w:rsidRDefault="006A4ECD" w:rsidP="006A4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/>
                <w:bCs/>
              </w:rPr>
            </w:pPr>
            <w:r w:rsidRPr="00D543B2">
              <w:rPr>
                <w:rFonts w:ascii="Times New Roman" w:eastAsia="Microsoft Sans Serif" w:hAnsi="Times New Roman" w:cs="Times New Roman"/>
                <w:b/>
                <w:bCs/>
              </w:rPr>
              <w:t>8</w:t>
            </w:r>
          </w:p>
        </w:tc>
      </w:tr>
    </w:tbl>
    <w:p w14:paraId="7BD88DF2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DCA6DFB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9EA13C6" w14:textId="7AE7607D" w:rsidR="00115E8C" w:rsidRPr="00D543B2" w:rsidRDefault="00115E8C">
      <w:pPr>
        <w:rPr>
          <w:rFonts w:ascii="Times New Roman" w:hAnsi="Times New Roman" w:cs="Times New Roman"/>
        </w:rPr>
      </w:pPr>
      <w:r w:rsidRPr="00D543B2">
        <w:rPr>
          <w:rFonts w:ascii="Times New Roman" w:hAnsi="Times New Roman" w:cs="Times New Roman"/>
        </w:rPr>
        <w:br w:type="page"/>
      </w:r>
    </w:p>
    <w:p w14:paraId="196D90E7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CDE43E2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5DF008F" w14:textId="77777777" w:rsidR="006A4ECD" w:rsidRPr="00D543B2" w:rsidRDefault="006A4ECD" w:rsidP="006A4EC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543B2">
        <w:rPr>
          <w:rFonts w:ascii="Times New Roman" w:hAnsi="Times New Roman" w:cs="Times New Roman"/>
        </w:rPr>
        <w:t>Informacje uzupełniające:</w:t>
      </w:r>
    </w:p>
    <w:p w14:paraId="57251E0D" w14:textId="77777777" w:rsidR="006A4ECD" w:rsidRPr="00D543B2" w:rsidRDefault="006A4ECD" w:rsidP="006A4ECD">
      <w:pPr>
        <w:widowControl w:val="0"/>
        <w:tabs>
          <w:tab w:val="left" w:pos="284"/>
        </w:tabs>
        <w:autoSpaceDE w:val="0"/>
        <w:autoSpaceDN w:val="0"/>
        <w:spacing w:after="113" w:line="240" w:lineRule="auto"/>
        <w:ind w:left="360"/>
        <w:rPr>
          <w:rFonts w:ascii="Times New Roman" w:eastAsia="Microsoft Sans Serif" w:hAnsi="Times New Roman" w:cs="Times New Roman"/>
          <w:sz w:val="20"/>
          <w:szCs w:val="20"/>
        </w:rPr>
      </w:pPr>
      <w:bookmarkStart w:id="18" w:name="_Hlk101903648"/>
    </w:p>
    <w:p w14:paraId="45FECA17" w14:textId="77777777" w:rsidR="006A4ECD" w:rsidRPr="00D543B2" w:rsidRDefault="006A4ECD" w:rsidP="006A4ECD">
      <w:pPr>
        <w:widowControl w:val="0"/>
        <w:tabs>
          <w:tab w:val="left" w:pos="284"/>
        </w:tabs>
        <w:spacing w:after="113" w:line="240" w:lineRule="auto"/>
        <w:rPr>
          <w:rFonts w:ascii="Times New Roman" w:hAnsi="Times New Roman" w:cs="Times New Roman"/>
          <w:sz w:val="20"/>
          <w:szCs w:val="20"/>
        </w:rPr>
      </w:pPr>
      <w:r w:rsidRPr="00D543B2">
        <w:rPr>
          <w:rFonts w:ascii="Times New Roman" w:hAnsi="Times New Roman" w:cs="Times New Roman"/>
          <w:sz w:val="20"/>
          <w:szCs w:val="20"/>
        </w:rPr>
        <w:t>praktyki zawodowe (</w:t>
      </w:r>
      <w:proofErr w:type="spellStart"/>
      <w:r w:rsidRPr="00D543B2">
        <w:rPr>
          <w:rFonts w:ascii="Times New Roman" w:hAnsi="Times New Roman" w:cs="Times New Roman"/>
          <w:sz w:val="20"/>
          <w:szCs w:val="20"/>
        </w:rPr>
        <w:t>pozapedagogiczne</w:t>
      </w:r>
      <w:proofErr w:type="spellEnd"/>
      <w:r w:rsidRPr="00D543B2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461" w:type="dxa"/>
        <w:tblInd w:w="-6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"/>
        <w:gridCol w:w="3685"/>
        <w:gridCol w:w="851"/>
        <w:gridCol w:w="1033"/>
        <w:gridCol w:w="526"/>
        <w:gridCol w:w="3431"/>
      </w:tblGrid>
      <w:tr w:rsidR="006A4ECD" w:rsidRPr="00D543B2" w14:paraId="3FE74D73" w14:textId="77777777" w:rsidTr="009B2659">
        <w:trPr>
          <w:trHeight w:val="700"/>
        </w:trPr>
        <w:tc>
          <w:tcPr>
            <w:tcW w:w="935" w:type="dxa"/>
            <w:shd w:val="clear" w:color="auto" w:fill="DBE5F1"/>
            <w:vAlign w:val="center"/>
          </w:tcPr>
          <w:p w14:paraId="5A9BA76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2070F19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praktyki </w:t>
            </w:r>
          </w:p>
          <w:p w14:paraId="27F19815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i zakres oraz miejsce realizacji)</w:t>
            </w:r>
          </w:p>
        </w:tc>
        <w:tc>
          <w:tcPr>
            <w:tcW w:w="851" w:type="dxa"/>
            <w:shd w:val="clear" w:color="auto" w:fill="DBE5F1"/>
          </w:tcPr>
          <w:p w14:paraId="7A64301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ECTS</w:t>
            </w:r>
          </w:p>
        </w:tc>
        <w:tc>
          <w:tcPr>
            <w:tcW w:w="1033" w:type="dxa"/>
            <w:shd w:val="clear" w:color="auto" w:fill="DBE5F1"/>
            <w:vAlign w:val="center"/>
          </w:tcPr>
          <w:p w14:paraId="709714F0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526" w:type="dxa"/>
            <w:shd w:val="clear" w:color="auto" w:fill="DBE5F1"/>
            <w:vAlign w:val="center"/>
          </w:tcPr>
          <w:p w14:paraId="6F0B28C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3431" w:type="dxa"/>
            <w:shd w:val="clear" w:color="auto" w:fill="DBE5F1"/>
            <w:vAlign w:val="center"/>
          </w:tcPr>
          <w:p w14:paraId="1A295D26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i system realizacji praktyki</w:t>
            </w:r>
          </w:p>
        </w:tc>
      </w:tr>
      <w:tr w:rsidR="006A4ECD" w:rsidRPr="00D543B2" w14:paraId="14A83153" w14:textId="77777777" w:rsidTr="009B2659">
        <w:tc>
          <w:tcPr>
            <w:tcW w:w="935" w:type="dxa"/>
          </w:tcPr>
          <w:p w14:paraId="27931C0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3685" w:type="dxa"/>
          </w:tcPr>
          <w:p w14:paraId="51A71DE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851" w:type="dxa"/>
          </w:tcPr>
          <w:p w14:paraId="1333B75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3" w:type="dxa"/>
          </w:tcPr>
          <w:p w14:paraId="420E08F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6" w:type="dxa"/>
          </w:tcPr>
          <w:p w14:paraId="2F7B66B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431" w:type="dxa"/>
          </w:tcPr>
          <w:p w14:paraId="2C214D88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>Regulamin praktyk zawodowych szczegółowo określa zasady realizowania oraz formy odbywania praktyk zawodowych</w:t>
            </w:r>
          </w:p>
        </w:tc>
      </w:tr>
      <w:tr w:rsidR="006A4ECD" w:rsidRPr="00D543B2" w14:paraId="3AF88FB9" w14:textId="77777777" w:rsidTr="009B2659">
        <w:tc>
          <w:tcPr>
            <w:tcW w:w="935" w:type="dxa"/>
          </w:tcPr>
          <w:p w14:paraId="13790B9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685" w:type="dxa"/>
          </w:tcPr>
          <w:p w14:paraId="25BEF39B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851" w:type="dxa"/>
          </w:tcPr>
          <w:p w14:paraId="299440ED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3" w:type="dxa"/>
          </w:tcPr>
          <w:p w14:paraId="378B7FB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6" w:type="dxa"/>
          </w:tcPr>
          <w:p w14:paraId="7DB065F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431" w:type="dxa"/>
          </w:tcPr>
          <w:p w14:paraId="73450C5F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>Regulamin praktyk zawodowych szczegółowo określa zasady realizowania oraz formy odbywania praktyk zawodowych</w:t>
            </w:r>
          </w:p>
        </w:tc>
      </w:tr>
      <w:tr w:rsidR="006A4ECD" w:rsidRPr="00D543B2" w14:paraId="6E3EDDBD" w14:textId="77777777" w:rsidTr="009B2659">
        <w:tc>
          <w:tcPr>
            <w:tcW w:w="935" w:type="dxa"/>
            <w:tcBorders>
              <w:bottom w:val="single" w:sz="2" w:space="0" w:color="auto"/>
            </w:tcBorders>
          </w:tcPr>
          <w:p w14:paraId="6CAE85BE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685" w:type="dxa"/>
            <w:tcBorders>
              <w:bottom w:val="single" w:sz="2" w:space="0" w:color="auto"/>
            </w:tcBorders>
          </w:tcPr>
          <w:p w14:paraId="7E4DCC8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09AD00E3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3" w:type="dxa"/>
          </w:tcPr>
          <w:p w14:paraId="4D07B8D7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miesiące</w:t>
            </w:r>
          </w:p>
        </w:tc>
        <w:tc>
          <w:tcPr>
            <w:tcW w:w="526" w:type="dxa"/>
          </w:tcPr>
          <w:p w14:paraId="3C4AE8AC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431" w:type="dxa"/>
            <w:tcBorders>
              <w:bottom w:val="single" w:sz="2" w:space="0" w:color="auto"/>
            </w:tcBorders>
          </w:tcPr>
          <w:p w14:paraId="20CCDCC9" w14:textId="77777777" w:rsidR="006A4ECD" w:rsidRPr="00D543B2" w:rsidRDefault="006A4ECD" w:rsidP="006A4E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18"/>
    </w:tbl>
    <w:p w14:paraId="7CCD89E0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42F5E11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838B094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</w:rPr>
      </w:pPr>
    </w:p>
    <w:p w14:paraId="11DB0818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AD22A88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BB66486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F3B163C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8D0E66B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12482FF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0C2283C" w14:textId="77777777" w:rsidR="006A4ECD" w:rsidRPr="00D543B2" w:rsidRDefault="006A4ECD" w:rsidP="006A4EC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38E5717" w14:textId="77777777" w:rsidR="009B2659" w:rsidRPr="00D543B2" w:rsidRDefault="009B2659"/>
    <w:sectPr w:rsidR="009B2659" w:rsidRPr="00D5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970EC"/>
    <w:multiLevelType w:val="hybridMultilevel"/>
    <w:tmpl w:val="AA0E45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F1FFE"/>
    <w:multiLevelType w:val="hybridMultilevel"/>
    <w:tmpl w:val="05DE7D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E7ADB"/>
    <w:multiLevelType w:val="hybridMultilevel"/>
    <w:tmpl w:val="F2DEEC7E"/>
    <w:lvl w:ilvl="0" w:tplc="40EAACD2">
      <w:numFmt w:val="bullet"/>
      <w:lvlText w:val="-"/>
      <w:lvlJc w:val="left"/>
      <w:pPr>
        <w:ind w:left="643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7ACC6124">
      <w:numFmt w:val="bullet"/>
      <w:lvlText w:val="•"/>
      <w:lvlJc w:val="left"/>
      <w:pPr>
        <w:ind w:left="1383" w:hanging="147"/>
      </w:pPr>
      <w:rPr>
        <w:rFonts w:hint="default"/>
        <w:lang w:val="pl-PL" w:eastAsia="en-US" w:bidi="ar-SA"/>
      </w:rPr>
    </w:lvl>
    <w:lvl w:ilvl="2" w:tplc="341EBE10">
      <w:numFmt w:val="bullet"/>
      <w:lvlText w:val="•"/>
      <w:lvlJc w:val="left"/>
      <w:pPr>
        <w:ind w:left="2126" w:hanging="147"/>
      </w:pPr>
      <w:rPr>
        <w:rFonts w:hint="default"/>
        <w:lang w:val="pl-PL" w:eastAsia="en-US" w:bidi="ar-SA"/>
      </w:rPr>
    </w:lvl>
    <w:lvl w:ilvl="3" w:tplc="F97481FC">
      <w:numFmt w:val="bullet"/>
      <w:lvlText w:val="•"/>
      <w:lvlJc w:val="left"/>
      <w:pPr>
        <w:ind w:left="2869" w:hanging="147"/>
      </w:pPr>
      <w:rPr>
        <w:rFonts w:hint="default"/>
        <w:lang w:val="pl-PL" w:eastAsia="en-US" w:bidi="ar-SA"/>
      </w:rPr>
    </w:lvl>
    <w:lvl w:ilvl="4" w:tplc="16A4E47C">
      <w:numFmt w:val="bullet"/>
      <w:lvlText w:val="•"/>
      <w:lvlJc w:val="left"/>
      <w:pPr>
        <w:ind w:left="3612" w:hanging="147"/>
      </w:pPr>
      <w:rPr>
        <w:rFonts w:hint="default"/>
        <w:lang w:val="pl-PL" w:eastAsia="en-US" w:bidi="ar-SA"/>
      </w:rPr>
    </w:lvl>
    <w:lvl w:ilvl="5" w:tplc="18E8FF68">
      <w:numFmt w:val="bullet"/>
      <w:lvlText w:val="•"/>
      <w:lvlJc w:val="left"/>
      <w:pPr>
        <w:ind w:left="4355" w:hanging="147"/>
      </w:pPr>
      <w:rPr>
        <w:rFonts w:hint="default"/>
        <w:lang w:val="pl-PL" w:eastAsia="en-US" w:bidi="ar-SA"/>
      </w:rPr>
    </w:lvl>
    <w:lvl w:ilvl="6" w:tplc="CE44A69E">
      <w:numFmt w:val="bullet"/>
      <w:lvlText w:val="•"/>
      <w:lvlJc w:val="left"/>
      <w:pPr>
        <w:ind w:left="5098" w:hanging="147"/>
      </w:pPr>
      <w:rPr>
        <w:rFonts w:hint="default"/>
        <w:lang w:val="pl-PL" w:eastAsia="en-US" w:bidi="ar-SA"/>
      </w:rPr>
    </w:lvl>
    <w:lvl w:ilvl="7" w:tplc="65C470FE">
      <w:numFmt w:val="bullet"/>
      <w:lvlText w:val="•"/>
      <w:lvlJc w:val="left"/>
      <w:pPr>
        <w:ind w:left="5841" w:hanging="147"/>
      </w:pPr>
      <w:rPr>
        <w:rFonts w:hint="default"/>
        <w:lang w:val="pl-PL" w:eastAsia="en-US" w:bidi="ar-SA"/>
      </w:rPr>
    </w:lvl>
    <w:lvl w:ilvl="8" w:tplc="5F62C1DC">
      <w:numFmt w:val="bullet"/>
      <w:lvlText w:val="•"/>
      <w:lvlJc w:val="left"/>
      <w:pPr>
        <w:ind w:left="6584" w:hanging="147"/>
      </w:pPr>
      <w:rPr>
        <w:rFonts w:hint="default"/>
        <w:lang w:val="pl-PL" w:eastAsia="en-US" w:bidi="ar-SA"/>
      </w:rPr>
    </w:lvl>
  </w:abstractNum>
  <w:abstractNum w:abstractNumId="3" w15:restartNumberingAfterBreak="0">
    <w:nsid w:val="48617EC3"/>
    <w:multiLevelType w:val="hybridMultilevel"/>
    <w:tmpl w:val="7C287A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601C21"/>
    <w:multiLevelType w:val="hybridMultilevel"/>
    <w:tmpl w:val="CC5445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1655AA"/>
    <w:multiLevelType w:val="hybridMultilevel"/>
    <w:tmpl w:val="6AAA6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0614D"/>
    <w:multiLevelType w:val="hybridMultilevel"/>
    <w:tmpl w:val="281AF9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8C6E42"/>
    <w:multiLevelType w:val="hybridMultilevel"/>
    <w:tmpl w:val="6AAA6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17654"/>
    <w:multiLevelType w:val="hybridMultilevel"/>
    <w:tmpl w:val="AEE41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42437"/>
    <w:multiLevelType w:val="hybridMultilevel"/>
    <w:tmpl w:val="2EF019D2"/>
    <w:lvl w:ilvl="0" w:tplc="F704E12C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04642A">
      <w:numFmt w:val="bullet"/>
      <w:lvlText w:val="•"/>
      <w:lvlJc w:val="left"/>
      <w:pPr>
        <w:ind w:left="580" w:hanging="284"/>
      </w:pPr>
      <w:rPr>
        <w:rFonts w:hint="default"/>
        <w:lang w:val="pl-PL" w:eastAsia="en-US" w:bidi="ar-SA"/>
      </w:rPr>
    </w:lvl>
    <w:lvl w:ilvl="2" w:tplc="F8DCC6DE">
      <w:numFmt w:val="bullet"/>
      <w:lvlText w:val="•"/>
      <w:lvlJc w:val="left"/>
      <w:pPr>
        <w:ind w:left="1412" w:hanging="284"/>
      </w:pPr>
      <w:rPr>
        <w:rFonts w:hint="default"/>
        <w:lang w:val="pl-PL" w:eastAsia="en-US" w:bidi="ar-SA"/>
      </w:rPr>
    </w:lvl>
    <w:lvl w:ilvl="3" w:tplc="B2841394">
      <w:numFmt w:val="bullet"/>
      <w:lvlText w:val="•"/>
      <w:lvlJc w:val="left"/>
      <w:pPr>
        <w:ind w:left="2244" w:hanging="284"/>
      </w:pPr>
      <w:rPr>
        <w:rFonts w:hint="default"/>
        <w:lang w:val="pl-PL" w:eastAsia="en-US" w:bidi="ar-SA"/>
      </w:rPr>
    </w:lvl>
    <w:lvl w:ilvl="4" w:tplc="789C5BAC">
      <w:numFmt w:val="bullet"/>
      <w:lvlText w:val="•"/>
      <w:lvlJc w:val="left"/>
      <w:pPr>
        <w:ind w:left="3077" w:hanging="284"/>
      </w:pPr>
      <w:rPr>
        <w:rFonts w:hint="default"/>
        <w:lang w:val="pl-PL" w:eastAsia="en-US" w:bidi="ar-SA"/>
      </w:rPr>
    </w:lvl>
    <w:lvl w:ilvl="5" w:tplc="50A64442">
      <w:numFmt w:val="bullet"/>
      <w:lvlText w:val="•"/>
      <w:lvlJc w:val="left"/>
      <w:pPr>
        <w:ind w:left="3909" w:hanging="284"/>
      </w:pPr>
      <w:rPr>
        <w:rFonts w:hint="default"/>
        <w:lang w:val="pl-PL" w:eastAsia="en-US" w:bidi="ar-SA"/>
      </w:rPr>
    </w:lvl>
    <w:lvl w:ilvl="6" w:tplc="12907490">
      <w:numFmt w:val="bullet"/>
      <w:lvlText w:val="•"/>
      <w:lvlJc w:val="left"/>
      <w:pPr>
        <w:ind w:left="4741" w:hanging="284"/>
      </w:pPr>
      <w:rPr>
        <w:rFonts w:hint="default"/>
        <w:lang w:val="pl-PL" w:eastAsia="en-US" w:bidi="ar-SA"/>
      </w:rPr>
    </w:lvl>
    <w:lvl w:ilvl="7" w:tplc="5344DA64">
      <w:numFmt w:val="bullet"/>
      <w:lvlText w:val="•"/>
      <w:lvlJc w:val="left"/>
      <w:pPr>
        <w:ind w:left="5574" w:hanging="284"/>
      </w:pPr>
      <w:rPr>
        <w:rFonts w:hint="default"/>
        <w:lang w:val="pl-PL" w:eastAsia="en-US" w:bidi="ar-SA"/>
      </w:rPr>
    </w:lvl>
    <w:lvl w:ilvl="8" w:tplc="C5945DFE">
      <w:numFmt w:val="bullet"/>
      <w:lvlText w:val="•"/>
      <w:lvlJc w:val="left"/>
      <w:pPr>
        <w:ind w:left="6406" w:hanging="28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CD"/>
    <w:rsid w:val="00013BC3"/>
    <w:rsid w:val="00063A25"/>
    <w:rsid w:val="00115E8C"/>
    <w:rsid w:val="00120F91"/>
    <w:rsid w:val="001C1D2F"/>
    <w:rsid w:val="002C21EA"/>
    <w:rsid w:val="00326A69"/>
    <w:rsid w:val="003D14B5"/>
    <w:rsid w:val="003D39F8"/>
    <w:rsid w:val="004266D0"/>
    <w:rsid w:val="00472C58"/>
    <w:rsid w:val="004D1B1C"/>
    <w:rsid w:val="005F4188"/>
    <w:rsid w:val="00600206"/>
    <w:rsid w:val="006A4ECD"/>
    <w:rsid w:val="006D61D4"/>
    <w:rsid w:val="007F2C98"/>
    <w:rsid w:val="00856650"/>
    <w:rsid w:val="008E0890"/>
    <w:rsid w:val="00936A13"/>
    <w:rsid w:val="00984D03"/>
    <w:rsid w:val="009B2659"/>
    <w:rsid w:val="00A301EE"/>
    <w:rsid w:val="00AA03F6"/>
    <w:rsid w:val="00AC3A44"/>
    <w:rsid w:val="00AE7B6E"/>
    <w:rsid w:val="00BB1660"/>
    <w:rsid w:val="00C718B4"/>
    <w:rsid w:val="00D543B2"/>
    <w:rsid w:val="00E146F5"/>
    <w:rsid w:val="00E269E1"/>
    <w:rsid w:val="00E374D8"/>
    <w:rsid w:val="00E40917"/>
    <w:rsid w:val="00E443E9"/>
    <w:rsid w:val="00E87256"/>
    <w:rsid w:val="00EA2B96"/>
    <w:rsid w:val="00F43597"/>
    <w:rsid w:val="00F55933"/>
    <w:rsid w:val="00F939D7"/>
    <w:rsid w:val="00FB300B"/>
    <w:rsid w:val="00FB6E6F"/>
    <w:rsid w:val="00FD31EB"/>
    <w:rsid w:val="00FE76DF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5F58"/>
  <w15:chartTrackingRefBased/>
  <w15:docId w15:val="{4B3B3B60-FF2C-468A-A865-11442829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A4ECD"/>
    <w:pPr>
      <w:widowControl w:val="0"/>
      <w:autoSpaceDE w:val="0"/>
      <w:autoSpaceDN w:val="0"/>
      <w:spacing w:before="65" w:after="0" w:line="240" w:lineRule="auto"/>
      <w:ind w:left="2367" w:right="2368" w:firstLine="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A4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A4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6A4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4E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nhideWhenUsed/>
    <w:qFormat/>
    <w:rsid w:val="006A4E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A4ECD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A4E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A4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A4E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4EC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6A4EC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6A4ECD"/>
  </w:style>
  <w:style w:type="table" w:customStyle="1" w:styleId="NormalTable0">
    <w:name w:val="Normal Table0"/>
    <w:uiPriority w:val="2"/>
    <w:semiHidden/>
    <w:unhideWhenUsed/>
    <w:qFormat/>
    <w:rsid w:val="006A4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6A4E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6A4ECD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6A4EC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customStyle="1" w:styleId="Zawartotabeli">
    <w:name w:val="Zawartość tabeli"/>
    <w:basedOn w:val="Normalny"/>
    <w:rsid w:val="006A4EC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6A4ECD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dymka10">
    <w:name w:val="Tekst dymka10"/>
    <w:basedOn w:val="Normalny"/>
    <w:rsid w:val="006A4ECD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EC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4ECD"/>
    <w:rPr>
      <w:rFonts w:ascii="Microsoft Sans Serif" w:eastAsia="Microsoft Sans Serif" w:hAnsi="Microsoft Sans Serif" w:cs="Microsoft Sans Serif"/>
      <w:sz w:val="20"/>
      <w:szCs w:val="20"/>
    </w:rPr>
  </w:style>
  <w:style w:type="paragraph" w:styleId="Akapitzlist">
    <w:name w:val="List Paragraph"/>
    <w:basedOn w:val="Normalny"/>
    <w:uiPriority w:val="99"/>
    <w:qFormat/>
    <w:rsid w:val="006A4ECD"/>
    <w:pPr>
      <w:widowControl w:val="0"/>
      <w:spacing w:after="0" w:line="240" w:lineRule="auto"/>
    </w:pPr>
  </w:style>
  <w:style w:type="character" w:customStyle="1" w:styleId="markedcontent">
    <w:name w:val="markedcontent"/>
    <w:basedOn w:val="Domylnaczcionkaakapitu"/>
    <w:rsid w:val="006A4ECD"/>
  </w:style>
  <w:style w:type="paragraph" w:customStyle="1" w:styleId="Default">
    <w:name w:val="Default"/>
    <w:rsid w:val="006A4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A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uiPriority w:val="99"/>
    <w:rsid w:val="006A4ECD"/>
  </w:style>
  <w:style w:type="paragraph" w:styleId="NormalnyWeb">
    <w:name w:val="Normal (Web)"/>
    <w:basedOn w:val="Normalny"/>
    <w:rsid w:val="006A4E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4ECD"/>
    <w:pPr>
      <w:widowControl w:val="0"/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4EC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A4E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4ECD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ECD"/>
  </w:style>
  <w:style w:type="paragraph" w:styleId="Stopka">
    <w:name w:val="footer"/>
    <w:basedOn w:val="Normalny"/>
    <w:link w:val="StopkaZnak"/>
    <w:uiPriority w:val="99"/>
    <w:unhideWhenUsed/>
    <w:rsid w:val="006A4ECD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E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ECD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ECD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CD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A4EC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A4ECD"/>
    <w:pPr>
      <w:widowControl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A4ECD"/>
  </w:style>
  <w:style w:type="character" w:styleId="Pogrubienie">
    <w:name w:val="Strong"/>
    <w:basedOn w:val="Domylnaczcionkaakapitu"/>
    <w:uiPriority w:val="22"/>
    <w:qFormat/>
    <w:rsid w:val="006A4ECD"/>
    <w:rPr>
      <w:b/>
      <w:bCs/>
    </w:rPr>
  </w:style>
  <w:style w:type="character" w:styleId="Uwydatnienie">
    <w:name w:val="Emphasis"/>
    <w:basedOn w:val="Domylnaczcionkaakapitu"/>
    <w:uiPriority w:val="20"/>
    <w:qFormat/>
    <w:rsid w:val="006A4ECD"/>
    <w:rPr>
      <w:i/>
      <w:iCs/>
    </w:rPr>
  </w:style>
  <w:style w:type="paragraph" w:styleId="Nagwekspisutreci">
    <w:name w:val="TOC Heading"/>
    <w:basedOn w:val="Nagwek1"/>
    <w:next w:val="Normalny"/>
    <w:uiPriority w:val="99"/>
    <w:qFormat/>
    <w:rsid w:val="006A4ECD"/>
    <w:pPr>
      <w:keepNext/>
      <w:keepLines/>
      <w:widowControl/>
      <w:autoSpaceDE/>
      <w:autoSpaceDN/>
      <w:spacing w:before="480" w:line="276" w:lineRule="auto"/>
      <w:ind w:left="0" w:right="0" w:firstLine="0"/>
      <w:jc w:val="left"/>
      <w:outlineLvl w:val="9"/>
    </w:pPr>
    <w:rPr>
      <w:rFonts w:ascii="Cambria" w:eastAsia="Times New Roman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semiHidden/>
    <w:rsid w:val="006A4ECD"/>
    <w:pPr>
      <w:spacing w:after="100" w:line="276" w:lineRule="auto"/>
    </w:pPr>
    <w:rPr>
      <w:rFonts w:ascii="Calibri" w:eastAsia="Calibri" w:hAnsi="Calibri" w:cs="Calibri"/>
    </w:rPr>
  </w:style>
  <w:style w:type="paragraph" w:styleId="Spistreci2">
    <w:name w:val="toc 2"/>
    <w:basedOn w:val="Normalny"/>
    <w:next w:val="Normalny"/>
    <w:autoRedefine/>
    <w:uiPriority w:val="99"/>
    <w:semiHidden/>
    <w:rsid w:val="006A4E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6A4E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Bezodstpw">
    <w:name w:val="No Spacing"/>
    <w:basedOn w:val="Normalny"/>
    <w:uiPriority w:val="1"/>
    <w:qFormat/>
    <w:rsid w:val="006A4ECD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h2">
    <w:name w:val="h2"/>
    <w:basedOn w:val="Domylnaczcionkaakapitu"/>
    <w:uiPriority w:val="99"/>
    <w:rsid w:val="006A4ECD"/>
  </w:style>
  <w:style w:type="paragraph" w:customStyle="1" w:styleId="Akapitzlist1">
    <w:name w:val="Akapit z listą1"/>
    <w:basedOn w:val="Normalny"/>
    <w:rsid w:val="006A4ECD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ZnakZnak4">
    <w:name w:val="Znak Znak4"/>
    <w:rsid w:val="006A4EC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ZnakZnak3">
    <w:name w:val="Znak Znak3"/>
    <w:rsid w:val="006A4EC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ZnakZnak2">
    <w:name w:val="Znak Znak2"/>
    <w:rsid w:val="006A4ECD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Akapitzlist10">
    <w:name w:val="Akapit z listą10"/>
    <w:basedOn w:val="Normalny"/>
    <w:rsid w:val="006A4EC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A4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4EC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4ECD"/>
    <w:rPr>
      <w:color w:val="605E5C"/>
      <w:shd w:val="clear" w:color="auto" w:fill="E1DFDD"/>
    </w:rPr>
  </w:style>
  <w:style w:type="character" w:customStyle="1" w:styleId="Znakinumeracji">
    <w:name w:val="Znaki numeracji"/>
    <w:rsid w:val="006A4ECD"/>
  </w:style>
  <w:style w:type="character" w:customStyle="1" w:styleId="Symbolewypunktowania">
    <w:name w:val="Symbole wypunktowania"/>
    <w:rsid w:val="006A4ECD"/>
    <w:rPr>
      <w:rFonts w:ascii="StarSymbol" w:eastAsia="Times New Roman" w:hAnsi="StarSymbol"/>
      <w:sz w:val="18"/>
      <w:szCs w:val="18"/>
    </w:rPr>
  </w:style>
  <w:style w:type="paragraph" w:customStyle="1" w:styleId="Podpis1">
    <w:name w:val="Podpis1"/>
    <w:basedOn w:val="Normalny"/>
    <w:rsid w:val="006A4EC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Lista">
    <w:name w:val="List"/>
    <w:basedOn w:val="Tekstpodstawowy"/>
    <w:semiHidden/>
    <w:rsid w:val="006A4ECD"/>
    <w:pPr>
      <w:suppressAutoHyphens/>
      <w:autoSpaceDE/>
      <w:autoSpaceDN/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6A4ECD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6A4EC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"/>
    <w:next w:val="Tekstkomentarza"/>
    <w:rsid w:val="006A4ECD"/>
    <w:pPr>
      <w:suppressAutoHyphens/>
      <w:autoSpaceDE/>
      <w:autoSpaceDN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UyteHipercze">
    <w:name w:val="FollowedHyperlink"/>
    <w:semiHidden/>
    <w:rsid w:val="006A4ECD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semiHidden/>
    <w:rsid w:val="006A4ECD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A4ECD"/>
    <w:rPr>
      <w:rFonts w:ascii="Arial" w:eastAsia="Times New Roman" w:hAnsi="Arial" w:cs="Arial"/>
      <w:szCs w:val="16"/>
      <w:lang w:eastAsia="pl-PL"/>
    </w:rPr>
  </w:style>
  <w:style w:type="character" w:styleId="Numerstrony">
    <w:name w:val="page number"/>
    <w:basedOn w:val="Domylnaczcionkaakapitu"/>
    <w:semiHidden/>
    <w:rsid w:val="006A4ECD"/>
  </w:style>
  <w:style w:type="paragraph" w:customStyle="1" w:styleId="Standard">
    <w:name w:val="Standard"/>
    <w:rsid w:val="006A4ECD"/>
    <w:pPr>
      <w:suppressAutoHyphens/>
      <w:autoSpaceDN w:val="0"/>
      <w:spacing w:after="0" w:line="240" w:lineRule="auto"/>
      <w:jc w:val="both"/>
    </w:pPr>
    <w:rPr>
      <w:rFonts w:ascii="Arial" w:eastAsia="Calibri" w:hAnsi="Arial" w:cs="Arial"/>
      <w:kern w:val="3"/>
      <w:sz w:val="24"/>
      <w:szCs w:val="24"/>
    </w:rPr>
  </w:style>
  <w:style w:type="paragraph" w:styleId="Poprawka">
    <w:name w:val="Revision"/>
    <w:hidden/>
    <w:uiPriority w:val="99"/>
    <w:semiHidden/>
    <w:rsid w:val="006A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markedcontent">
    <w:name w:val="x_markedcontent"/>
    <w:basedOn w:val="Domylnaczcionkaakapitu"/>
    <w:rsid w:val="006A4ECD"/>
  </w:style>
  <w:style w:type="paragraph" w:customStyle="1" w:styleId="xxxxmsonormal">
    <w:name w:val="x_x_x_x_msonormal"/>
    <w:basedOn w:val="Normalny"/>
    <w:rsid w:val="006A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xxxmarkedcontent">
    <w:name w:val="x_x_x_x_markedcontent"/>
    <w:basedOn w:val="Domylnaczcionkaakapitu"/>
    <w:rsid w:val="006A4ECD"/>
  </w:style>
  <w:style w:type="character" w:customStyle="1" w:styleId="xxxxxmarkedcontent">
    <w:name w:val="x_x_x_x_xmarkedcontent"/>
    <w:basedOn w:val="Domylnaczcionkaakapitu"/>
    <w:rsid w:val="006A4ECD"/>
  </w:style>
  <w:style w:type="table" w:customStyle="1" w:styleId="NormalTable00">
    <w:name w:val="Normal Table00"/>
    <w:uiPriority w:val="2"/>
    <w:semiHidden/>
    <w:unhideWhenUsed/>
    <w:qFormat/>
    <w:rsid w:val="006A4E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owki2">
    <w:name w:val="nagłowki2"/>
    <w:basedOn w:val="Normalny"/>
    <w:qFormat/>
    <w:rsid w:val="006A4ECD"/>
    <w:pPr>
      <w:keepNext/>
      <w:keepLines/>
      <w:spacing w:before="240" w:after="240" w:line="276" w:lineRule="auto"/>
      <w:jc w:val="both"/>
      <w:outlineLvl w:val="0"/>
    </w:pPr>
    <w:rPr>
      <w:rFonts w:ascii="Calibri" w:eastAsia="Times New Roman" w:hAnsi="Calibri" w:cs="Arial"/>
      <w:b/>
      <w:color w:val="243C80"/>
      <w:sz w:val="24"/>
      <w:szCs w:val="3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07FB-D55B-426C-9EAF-AB41EE30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2700</Words>
  <Characters>16201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Małozięć</dc:creator>
  <cp:keywords/>
  <dc:description/>
  <cp:lastModifiedBy>Agnieszka Pajdo</cp:lastModifiedBy>
  <cp:revision>2</cp:revision>
  <cp:lastPrinted>2022-12-09T09:30:00Z</cp:lastPrinted>
  <dcterms:created xsi:type="dcterms:W3CDTF">2023-03-24T11:04:00Z</dcterms:created>
  <dcterms:modified xsi:type="dcterms:W3CDTF">2023-03-24T11:04:00Z</dcterms:modified>
</cp:coreProperties>
</file>